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77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8506"/>
      </w:tblGrid>
      <w:tr w:rsidR="00D4540F" w:rsidRPr="004526C8" w14:paraId="121D541B" w14:textId="77777777" w:rsidTr="001819D8">
        <w:tc>
          <w:tcPr>
            <w:tcW w:w="10774" w:type="dxa"/>
            <w:gridSpan w:val="2"/>
            <w:tcBorders>
              <w:top w:val="single" w:sz="4" w:space="0" w:color="auto"/>
              <w:left w:val="single" w:sz="4" w:space="0" w:color="auto"/>
              <w:bottom w:val="single" w:sz="4" w:space="0" w:color="auto"/>
              <w:right w:val="single" w:sz="4" w:space="0" w:color="auto"/>
            </w:tcBorders>
            <w:shd w:val="clear" w:color="auto" w:fill="auto"/>
          </w:tcPr>
          <w:p w14:paraId="77C14DE0" w14:textId="77777777" w:rsidR="00717D12" w:rsidRDefault="00717D12" w:rsidP="00263CB9">
            <w:pPr>
              <w:tabs>
                <w:tab w:val="left" w:pos="6204"/>
              </w:tabs>
              <w:ind w:left="-108"/>
              <w:jc w:val="center"/>
              <w:rPr>
                <w:b/>
                <w:color w:val="FFC000"/>
              </w:rPr>
            </w:pPr>
            <w:r w:rsidRPr="00095A7E">
              <w:rPr>
                <w:b/>
                <w:color w:val="FFC000"/>
              </w:rPr>
              <w:t>MFR de BRAS sur MEUSE</w:t>
            </w:r>
          </w:p>
          <w:p w14:paraId="4DD5767F" w14:textId="77777777" w:rsidR="00717D12" w:rsidRDefault="00496E12" w:rsidP="002517E7">
            <w:pPr>
              <w:ind w:left="-108"/>
              <w:jc w:val="center"/>
              <w:rPr>
                <w:rFonts w:asciiTheme="minorHAnsi" w:hAnsiTheme="minorHAnsi" w:cstheme="minorHAnsi"/>
                <w:sz w:val="28"/>
                <w:szCs w:val="28"/>
              </w:rPr>
            </w:pPr>
            <w:r w:rsidRPr="000149C0">
              <w:rPr>
                <w:noProof/>
              </w:rPr>
              <w:drawing>
                <wp:anchor distT="0" distB="0" distL="114300" distR="114300" simplePos="0" relativeHeight="251658240" behindDoc="0" locked="0" layoutInCell="1" allowOverlap="1" wp14:anchorId="76EDF0B6" wp14:editId="21387F9D">
                  <wp:simplePos x="0" y="0"/>
                  <wp:positionH relativeFrom="column">
                    <wp:posOffset>-41275</wp:posOffset>
                  </wp:positionH>
                  <wp:positionV relativeFrom="paragraph">
                    <wp:posOffset>219710</wp:posOffset>
                  </wp:positionV>
                  <wp:extent cx="1211580" cy="1211580"/>
                  <wp:effectExtent l="0" t="0" r="7620" b="7620"/>
                  <wp:wrapSquare wrapText="bothSides"/>
                  <wp:docPr id="1" name="Image 1" descr="L:\nouveau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nouveau log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11580" cy="12115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12FC42D" w14:textId="77777777" w:rsidR="00D4540F" w:rsidRPr="002517E7" w:rsidRDefault="00EE66C7" w:rsidP="002517E7">
            <w:pPr>
              <w:ind w:left="-108"/>
              <w:jc w:val="center"/>
              <w:rPr>
                <w:rFonts w:asciiTheme="minorHAnsi" w:hAnsiTheme="minorHAnsi" w:cstheme="minorHAnsi"/>
                <w:sz w:val="28"/>
                <w:szCs w:val="28"/>
              </w:rPr>
            </w:pPr>
            <w:r w:rsidRPr="00717D12">
              <w:rPr>
                <w:rFonts w:ascii="Century Gothic" w:hAnsi="Century Gothic"/>
                <w:b/>
                <w:color w:val="33CC33"/>
                <w:sz w:val="32"/>
              </w:rPr>
              <w:t>Terminale Bac Professionnel Conduite et Gestion de l’Entreprise Agricole</w:t>
            </w:r>
          </w:p>
          <w:p w14:paraId="7085A43F" w14:textId="77777777" w:rsidR="00EE66C7" w:rsidRPr="002517E7" w:rsidRDefault="00EE66C7" w:rsidP="002517E7">
            <w:pPr>
              <w:ind w:left="-108"/>
              <w:jc w:val="center"/>
              <w:rPr>
                <w:rFonts w:asciiTheme="minorHAnsi" w:hAnsiTheme="minorHAnsi" w:cstheme="minorHAnsi"/>
                <w:sz w:val="28"/>
                <w:szCs w:val="28"/>
              </w:rPr>
            </w:pPr>
            <w:r w:rsidRPr="002517E7">
              <w:rPr>
                <w:rFonts w:asciiTheme="minorHAnsi" w:hAnsiTheme="minorHAnsi" w:cstheme="minorHAnsi"/>
                <w:sz w:val="28"/>
                <w:szCs w:val="28"/>
              </w:rPr>
              <w:t xml:space="preserve">Option </w:t>
            </w:r>
            <w:r w:rsidR="00EF1D04" w:rsidRPr="002517E7">
              <w:rPr>
                <w:rFonts w:asciiTheme="minorHAnsi" w:hAnsiTheme="minorHAnsi" w:cstheme="minorHAnsi"/>
                <w:sz w:val="28"/>
                <w:szCs w:val="28"/>
              </w:rPr>
              <w:t>Polyculture E</w:t>
            </w:r>
            <w:r w:rsidRPr="002517E7">
              <w:rPr>
                <w:rFonts w:asciiTheme="minorHAnsi" w:hAnsiTheme="minorHAnsi" w:cstheme="minorHAnsi"/>
                <w:sz w:val="28"/>
                <w:szCs w:val="28"/>
              </w:rPr>
              <w:t>levage</w:t>
            </w:r>
            <w:r w:rsidR="00EF1D04" w:rsidRPr="002517E7">
              <w:rPr>
                <w:rFonts w:asciiTheme="minorHAnsi" w:hAnsiTheme="minorHAnsi" w:cstheme="minorHAnsi"/>
                <w:sz w:val="28"/>
                <w:szCs w:val="28"/>
              </w:rPr>
              <w:t xml:space="preserve"> ou Grande Culture</w:t>
            </w:r>
            <w:r w:rsidRPr="002517E7">
              <w:rPr>
                <w:rFonts w:asciiTheme="minorHAnsi" w:hAnsiTheme="minorHAnsi" w:cstheme="minorHAnsi"/>
                <w:sz w:val="28"/>
                <w:szCs w:val="28"/>
              </w:rPr>
              <w:t xml:space="preserve"> </w:t>
            </w:r>
            <w:r w:rsidR="001C78B0" w:rsidRPr="002517E7">
              <w:rPr>
                <w:rFonts w:asciiTheme="minorHAnsi" w:hAnsiTheme="minorHAnsi" w:cstheme="minorHAnsi"/>
                <w:sz w:val="28"/>
                <w:szCs w:val="28"/>
              </w:rPr>
              <w:t>en 10 mois</w:t>
            </w:r>
          </w:p>
          <w:p w14:paraId="51FB040A" w14:textId="77777777" w:rsidR="00EE66C7" w:rsidRPr="002517E7" w:rsidRDefault="00EE66C7" w:rsidP="002517E7">
            <w:pPr>
              <w:ind w:left="-108"/>
              <w:jc w:val="center"/>
              <w:rPr>
                <w:rFonts w:asciiTheme="minorHAnsi" w:hAnsiTheme="minorHAnsi" w:cstheme="minorHAnsi"/>
                <w:sz w:val="28"/>
                <w:szCs w:val="28"/>
              </w:rPr>
            </w:pPr>
            <w:r w:rsidRPr="002517E7">
              <w:rPr>
                <w:rFonts w:asciiTheme="minorHAnsi" w:hAnsiTheme="minorHAnsi" w:cstheme="minorHAnsi"/>
                <w:sz w:val="28"/>
                <w:szCs w:val="28"/>
              </w:rPr>
              <w:t>Formation initiale en alternance ou par apprentissage</w:t>
            </w:r>
          </w:p>
          <w:p w14:paraId="25D6D6EA" w14:textId="77777777" w:rsidR="00EE66C7" w:rsidRDefault="00EE66C7" w:rsidP="00263CB9">
            <w:pPr>
              <w:ind w:left="-108"/>
              <w:jc w:val="center"/>
              <w:rPr>
                <w:rFonts w:asciiTheme="minorHAnsi" w:hAnsiTheme="minorHAnsi" w:cstheme="minorHAnsi"/>
                <w:sz w:val="28"/>
                <w:szCs w:val="28"/>
              </w:rPr>
            </w:pPr>
            <w:r w:rsidRPr="002517E7">
              <w:rPr>
                <w:rFonts w:asciiTheme="minorHAnsi" w:hAnsiTheme="minorHAnsi" w:cstheme="minorHAnsi"/>
                <w:sz w:val="28"/>
                <w:szCs w:val="28"/>
              </w:rPr>
              <w:t>Niveau 4</w:t>
            </w:r>
          </w:p>
          <w:p w14:paraId="3DFF9C56" w14:textId="77777777" w:rsidR="00263CB9" w:rsidRPr="00263CB9" w:rsidRDefault="00263CB9" w:rsidP="00263CB9">
            <w:pPr>
              <w:ind w:left="-108"/>
              <w:jc w:val="center"/>
              <w:rPr>
                <w:rFonts w:asciiTheme="minorHAnsi" w:hAnsiTheme="minorHAnsi" w:cstheme="minorHAnsi"/>
                <w:sz w:val="28"/>
                <w:szCs w:val="28"/>
              </w:rPr>
            </w:pPr>
          </w:p>
        </w:tc>
      </w:tr>
      <w:tr w:rsidR="00D4540F" w:rsidRPr="00A1477F" w14:paraId="27AFF83D" w14:textId="77777777" w:rsidTr="001819D8">
        <w:trPr>
          <w:trHeight w:val="68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A304084" w14:textId="77777777" w:rsidR="00D4540F" w:rsidRPr="002517E7" w:rsidRDefault="00D4540F" w:rsidP="002517E7">
            <w:pPr>
              <w:jc w:val="both"/>
              <w:rPr>
                <w:rFonts w:asciiTheme="minorHAnsi" w:hAnsiTheme="minorHAnsi" w:cstheme="minorHAnsi"/>
                <w:b/>
                <w:color w:val="33CC33"/>
                <w:sz w:val="24"/>
              </w:rPr>
            </w:pPr>
            <w:r w:rsidRPr="002517E7">
              <w:rPr>
                <w:rFonts w:asciiTheme="minorHAnsi" w:hAnsiTheme="minorHAnsi" w:cstheme="minorHAnsi"/>
                <w:b/>
                <w:color w:val="33CC33"/>
                <w:sz w:val="24"/>
              </w:rPr>
              <w:t xml:space="preserve">Public concerné, nombre, </w:t>
            </w:r>
          </w:p>
        </w:tc>
        <w:tc>
          <w:tcPr>
            <w:tcW w:w="8506" w:type="dxa"/>
            <w:tcBorders>
              <w:top w:val="single" w:sz="4" w:space="0" w:color="auto"/>
              <w:left w:val="single" w:sz="4" w:space="0" w:color="auto"/>
              <w:bottom w:val="single" w:sz="4" w:space="0" w:color="auto"/>
              <w:right w:val="single" w:sz="4" w:space="0" w:color="auto"/>
            </w:tcBorders>
            <w:shd w:val="clear" w:color="auto" w:fill="auto"/>
            <w:vAlign w:val="center"/>
          </w:tcPr>
          <w:p w14:paraId="7827BDF9" w14:textId="77777777" w:rsidR="00D4540F" w:rsidRPr="002517E7" w:rsidRDefault="00EE66C7" w:rsidP="002517E7">
            <w:pPr>
              <w:autoSpaceDE w:val="0"/>
              <w:autoSpaceDN w:val="0"/>
              <w:adjustRightInd w:val="0"/>
              <w:jc w:val="both"/>
              <w:rPr>
                <w:rFonts w:asciiTheme="minorHAnsi" w:hAnsiTheme="minorHAnsi" w:cstheme="minorHAnsi"/>
                <w:sz w:val="24"/>
                <w:lang w:eastAsia="en-US"/>
              </w:rPr>
            </w:pPr>
            <w:r w:rsidRPr="002517E7">
              <w:rPr>
                <w:rFonts w:asciiTheme="minorHAnsi" w:hAnsiTheme="minorHAnsi" w:cstheme="minorHAnsi"/>
                <w:sz w:val="24"/>
                <w:lang w:eastAsia="en-US"/>
              </w:rPr>
              <w:t xml:space="preserve">Etre issu de 1ère de la filière agricole, </w:t>
            </w:r>
          </w:p>
        </w:tc>
      </w:tr>
      <w:tr w:rsidR="00D4540F" w:rsidRPr="00A1477F" w14:paraId="451E76D1" w14:textId="77777777" w:rsidTr="001819D8">
        <w:trPr>
          <w:trHeight w:val="680"/>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4D2FC87" w14:textId="77777777" w:rsidR="00D4540F" w:rsidRPr="002517E7" w:rsidRDefault="00D4540F" w:rsidP="002517E7">
            <w:pPr>
              <w:jc w:val="both"/>
              <w:rPr>
                <w:rFonts w:asciiTheme="minorHAnsi" w:hAnsiTheme="minorHAnsi" w:cstheme="minorHAnsi"/>
                <w:b/>
                <w:color w:val="33CC33"/>
                <w:sz w:val="24"/>
              </w:rPr>
            </w:pPr>
            <w:r w:rsidRPr="002517E7">
              <w:rPr>
                <w:rFonts w:asciiTheme="minorHAnsi" w:hAnsiTheme="minorHAnsi" w:cstheme="minorHAnsi"/>
                <w:b/>
                <w:color w:val="33CC33"/>
                <w:sz w:val="24"/>
              </w:rPr>
              <w:t xml:space="preserve">Prérequis, modalités et délai d’accès </w:t>
            </w:r>
          </w:p>
        </w:tc>
        <w:tc>
          <w:tcPr>
            <w:tcW w:w="8506" w:type="dxa"/>
            <w:tcBorders>
              <w:top w:val="single" w:sz="4" w:space="0" w:color="auto"/>
              <w:left w:val="single" w:sz="4" w:space="0" w:color="auto"/>
              <w:bottom w:val="single" w:sz="4" w:space="0" w:color="auto"/>
              <w:right w:val="single" w:sz="4" w:space="0" w:color="auto"/>
            </w:tcBorders>
            <w:shd w:val="clear" w:color="auto" w:fill="auto"/>
            <w:vAlign w:val="center"/>
          </w:tcPr>
          <w:p w14:paraId="4D2E7BA4" w14:textId="77777777" w:rsidR="00EE66C7" w:rsidRPr="002517E7" w:rsidRDefault="00EE66C7" w:rsidP="002517E7">
            <w:pPr>
              <w:pStyle w:val="Paragraphedeliste"/>
              <w:numPr>
                <w:ilvl w:val="0"/>
                <w:numId w:val="3"/>
              </w:numPr>
              <w:autoSpaceDE w:val="0"/>
              <w:autoSpaceDN w:val="0"/>
              <w:adjustRightInd w:val="0"/>
              <w:rPr>
                <w:rFonts w:asciiTheme="minorHAnsi" w:eastAsiaTheme="minorHAnsi" w:hAnsiTheme="minorHAnsi" w:cstheme="minorHAnsi"/>
                <w:szCs w:val="24"/>
              </w:rPr>
            </w:pPr>
            <w:r w:rsidRPr="002517E7">
              <w:rPr>
                <w:rFonts w:asciiTheme="minorHAnsi" w:eastAsiaTheme="minorHAnsi" w:hAnsiTheme="minorHAnsi" w:cstheme="minorHAnsi"/>
                <w:szCs w:val="24"/>
              </w:rPr>
              <w:t xml:space="preserve">Accessible aux personnes handicapées, </w:t>
            </w:r>
          </w:p>
          <w:p w14:paraId="0B4A300D" w14:textId="77777777" w:rsidR="00D4540F" w:rsidRPr="00DE5EAA" w:rsidRDefault="00EE66C7" w:rsidP="002517E7">
            <w:pPr>
              <w:pStyle w:val="Paragraphedeliste"/>
              <w:numPr>
                <w:ilvl w:val="0"/>
                <w:numId w:val="3"/>
              </w:numPr>
              <w:autoSpaceDE w:val="0"/>
              <w:autoSpaceDN w:val="0"/>
              <w:adjustRightInd w:val="0"/>
              <w:rPr>
                <w:rFonts w:asciiTheme="minorHAnsi" w:eastAsiaTheme="minorHAnsi" w:hAnsiTheme="minorHAnsi" w:cstheme="minorHAnsi"/>
                <w:szCs w:val="24"/>
              </w:rPr>
            </w:pPr>
            <w:r w:rsidRPr="002517E7">
              <w:rPr>
                <w:rFonts w:asciiTheme="minorHAnsi" w:hAnsiTheme="minorHAnsi" w:cstheme="minorHAnsi"/>
                <w:szCs w:val="24"/>
              </w:rPr>
              <w:t xml:space="preserve">Possibilité d’entrées </w:t>
            </w:r>
            <w:r w:rsidR="00D4540F" w:rsidRPr="002517E7">
              <w:rPr>
                <w:rFonts w:asciiTheme="minorHAnsi" w:hAnsiTheme="minorHAnsi" w:cstheme="minorHAnsi"/>
                <w:szCs w:val="24"/>
              </w:rPr>
              <w:t>échelonnées </w:t>
            </w:r>
          </w:p>
          <w:p w14:paraId="382224A9" w14:textId="77777777" w:rsidR="00DE5EAA" w:rsidRPr="00263CB9" w:rsidRDefault="00DE5EAA" w:rsidP="002517E7">
            <w:pPr>
              <w:pStyle w:val="Paragraphedeliste"/>
              <w:numPr>
                <w:ilvl w:val="0"/>
                <w:numId w:val="3"/>
              </w:numPr>
              <w:autoSpaceDE w:val="0"/>
              <w:autoSpaceDN w:val="0"/>
              <w:adjustRightInd w:val="0"/>
              <w:rPr>
                <w:rFonts w:asciiTheme="minorHAnsi" w:eastAsiaTheme="minorHAnsi" w:hAnsiTheme="minorHAnsi" w:cstheme="minorHAnsi"/>
                <w:szCs w:val="24"/>
              </w:rPr>
            </w:pPr>
            <w:r>
              <w:rPr>
                <w:rFonts w:asciiTheme="minorHAnsi" w:eastAsiaTheme="minorHAnsi" w:hAnsiTheme="minorHAnsi" w:cstheme="minorHAnsi"/>
                <w:szCs w:val="24"/>
              </w:rPr>
              <w:t>Modalités d’accès : entretien</w:t>
            </w:r>
          </w:p>
          <w:p w14:paraId="10E53B3E" w14:textId="77777777" w:rsidR="00263CB9" w:rsidRPr="002517E7" w:rsidRDefault="00263CB9" w:rsidP="00263CB9">
            <w:pPr>
              <w:pStyle w:val="Paragraphedeliste"/>
              <w:autoSpaceDE w:val="0"/>
              <w:autoSpaceDN w:val="0"/>
              <w:adjustRightInd w:val="0"/>
              <w:rPr>
                <w:rFonts w:asciiTheme="minorHAnsi" w:eastAsiaTheme="minorHAnsi" w:hAnsiTheme="minorHAnsi" w:cstheme="minorHAnsi"/>
                <w:szCs w:val="24"/>
              </w:rPr>
            </w:pPr>
          </w:p>
        </w:tc>
      </w:tr>
      <w:tr w:rsidR="00D4540F" w:rsidRPr="00A1477F" w14:paraId="546CDEB1" w14:textId="77777777" w:rsidTr="001819D8">
        <w:trPr>
          <w:trHeight w:val="964"/>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CC0F9BB" w14:textId="77777777" w:rsidR="00D4540F" w:rsidRPr="002517E7" w:rsidRDefault="00D4540F" w:rsidP="002517E7">
            <w:pPr>
              <w:jc w:val="both"/>
              <w:rPr>
                <w:rFonts w:asciiTheme="minorHAnsi" w:hAnsiTheme="minorHAnsi" w:cstheme="minorHAnsi"/>
                <w:b/>
                <w:color w:val="33CC33"/>
                <w:sz w:val="24"/>
              </w:rPr>
            </w:pPr>
            <w:r w:rsidRPr="002517E7">
              <w:rPr>
                <w:rFonts w:asciiTheme="minorHAnsi" w:hAnsiTheme="minorHAnsi" w:cstheme="minorHAnsi"/>
                <w:b/>
                <w:color w:val="33CC33"/>
                <w:sz w:val="24"/>
              </w:rPr>
              <w:t>Présentation générale</w:t>
            </w:r>
          </w:p>
          <w:p w14:paraId="5239518D" w14:textId="77777777" w:rsidR="00D4540F" w:rsidRPr="002517E7" w:rsidRDefault="00D4540F" w:rsidP="002517E7">
            <w:pPr>
              <w:jc w:val="both"/>
              <w:rPr>
                <w:rFonts w:asciiTheme="minorHAnsi" w:hAnsiTheme="minorHAnsi" w:cstheme="minorHAnsi"/>
                <w:b/>
                <w:color w:val="33CC33"/>
                <w:sz w:val="24"/>
                <w:lang w:eastAsia="en-US"/>
              </w:rPr>
            </w:pPr>
            <w:r w:rsidRPr="002517E7">
              <w:rPr>
                <w:rFonts w:asciiTheme="minorHAnsi" w:hAnsiTheme="minorHAnsi" w:cstheme="minorHAnsi"/>
                <w:b/>
                <w:color w:val="33CC33"/>
                <w:sz w:val="24"/>
              </w:rPr>
              <w:t>(problématique, intérêt)</w:t>
            </w:r>
          </w:p>
        </w:tc>
        <w:tc>
          <w:tcPr>
            <w:tcW w:w="8506" w:type="dxa"/>
            <w:tcBorders>
              <w:top w:val="single" w:sz="4" w:space="0" w:color="auto"/>
              <w:left w:val="single" w:sz="4" w:space="0" w:color="auto"/>
              <w:bottom w:val="single" w:sz="4" w:space="0" w:color="auto"/>
              <w:right w:val="single" w:sz="4" w:space="0" w:color="auto"/>
            </w:tcBorders>
            <w:shd w:val="clear" w:color="auto" w:fill="auto"/>
          </w:tcPr>
          <w:p w14:paraId="7BFA6729" w14:textId="77777777" w:rsidR="00263CB9" w:rsidRPr="00263CB9" w:rsidRDefault="00263CB9" w:rsidP="002517E7">
            <w:pPr>
              <w:jc w:val="both"/>
              <w:rPr>
                <w:rFonts w:asciiTheme="minorHAnsi" w:hAnsiTheme="minorHAnsi" w:cstheme="minorHAnsi"/>
                <w:sz w:val="24"/>
                <w:lang w:eastAsia="en-US"/>
              </w:rPr>
            </w:pPr>
          </w:p>
          <w:p w14:paraId="50548109" w14:textId="77777777" w:rsidR="00EF1D04" w:rsidRPr="00263CB9" w:rsidRDefault="00EF1D04" w:rsidP="002517E7">
            <w:pPr>
              <w:jc w:val="both"/>
              <w:rPr>
                <w:rFonts w:asciiTheme="minorHAnsi" w:hAnsiTheme="minorHAnsi" w:cstheme="minorHAnsi"/>
                <w:sz w:val="24"/>
                <w:lang w:eastAsia="en-US"/>
              </w:rPr>
            </w:pPr>
            <w:r w:rsidRPr="00263CB9">
              <w:rPr>
                <w:rFonts w:asciiTheme="minorHAnsi" w:hAnsiTheme="minorHAnsi" w:cstheme="minorHAnsi"/>
                <w:sz w:val="24"/>
                <w:lang w:eastAsia="en-US"/>
              </w:rPr>
              <w:t xml:space="preserve">Le métier de responsable d’entreprise agricole et celui de </w:t>
            </w:r>
            <w:proofErr w:type="spellStart"/>
            <w:r w:rsidRPr="00263CB9">
              <w:rPr>
                <w:rFonts w:asciiTheme="minorHAnsi" w:hAnsiTheme="minorHAnsi" w:cstheme="minorHAnsi"/>
                <w:sz w:val="24"/>
                <w:lang w:eastAsia="en-US"/>
              </w:rPr>
              <w:t>salarié-e</w:t>
            </w:r>
            <w:proofErr w:type="spellEnd"/>
            <w:r w:rsidRPr="00263CB9">
              <w:rPr>
                <w:rFonts w:asciiTheme="minorHAnsi" w:hAnsiTheme="minorHAnsi" w:cstheme="minorHAnsi"/>
                <w:sz w:val="24"/>
                <w:lang w:eastAsia="en-US"/>
              </w:rPr>
              <w:t xml:space="preserve"> hautement </w:t>
            </w:r>
            <w:proofErr w:type="spellStart"/>
            <w:r w:rsidRPr="00263CB9">
              <w:rPr>
                <w:rFonts w:asciiTheme="minorHAnsi" w:hAnsiTheme="minorHAnsi" w:cstheme="minorHAnsi"/>
                <w:sz w:val="24"/>
                <w:lang w:eastAsia="en-US"/>
              </w:rPr>
              <w:t>qualifié-e</w:t>
            </w:r>
            <w:proofErr w:type="spellEnd"/>
            <w:r w:rsidRPr="00263CB9">
              <w:rPr>
                <w:rFonts w:asciiTheme="minorHAnsi" w:hAnsiTheme="minorHAnsi" w:cstheme="minorHAnsi"/>
                <w:sz w:val="24"/>
                <w:lang w:eastAsia="en-US"/>
              </w:rPr>
              <w:t xml:space="preserve"> sont des métiers de plus en plus exigeants techniquement et "intensifs" en connaissances. Ce sont aussi des métiers de plus en plus polyvalents, valorisants et valorisés par la société.</w:t>
            </w:r>
          </w:p>
          <w:p w14:paraId="54E71AE6" w14:textId="77777777" w:rsidR="00EF1D04" w:rsidRPr="00263CB9" w:rsidRDefault="00EF1D04" w:rsidP="002517E7">
            <w:pPr>
              <w:jc w:val="both"/>
              <w:rPr>
                <w:rFonts w:asciiTheme="minorHAnsi" w:hAnsiTheme="minorHAnsi" w:cstheme="minorHAnsi"/>
                <w:sz w:val="24"/>
                <w:lang w:eastAsia="en-US"/>
              </w:rPr>
            </w:pPr>
            <w:r w:rsidRPr="00263CB9">
              <w:rPr>
                <w:rFonts w:asciiTheme="minorHAnsi" w:hAnsiTheme="minorHAnsi" w:cstheme="minorHAnsi"/>
                <w:sz w:val="24"/>
                <w:lang w:eastAsia="en-US"/>
              </w:rPr>
              <w:t xml:space="preserve">Le </w:t>
            </w:r>
            <w:r w:rsidR="00263CB9" w:rsidRPr="00263CB9">
              <w:rPr>
                <w:rFonts w:asciiTheme="minorHAnsi" w:hAnsiTheme="minorHAnsi" w:cstheme="minorHAnsi"/>
                <w:sz w:val="24"/>
                <w:lang w:eastAsia="en-US"/>
              </w:rPr>
              <w:t>cœur</w:t>
            </w:r>
            <w:r w:rsidRPr="00263CB9">
              <w:rPr>
                <w:rFonts w:asciiTheme="minorHAnsi" w:hAnsiTheme="minorHAnsi" w:cstheme="minorHAnsi"/>
                <w:sz w:val="24"/>
                <w:lang w:eastAsia="en-US"/>
              </w:rPr>
              <w:t xml:space="preserve"> du métier reste caractérisé par la relation de l’individu au vivant et sa capacité de gérer les cycles de productions, végétales et ou animales, grâce à un sens aigu de l’observation et une vision globale du fonctionnement de l’agroécosystème. Il ou elle doit aimer le travail "au grand air" et au contact des animaux et disposer d’une bonne aptitude physique aux travaux manuels en extérieur. Il est tributaire des conditions climatiques, des conditions d’ambiance des bâtiments et des événements ou activités liés aux différents ateliers. Il ou elle travaille souvent </w:t>
            </w:r>
            <w:proofErr w:type="spellStart"/>
            <w:r w:rsidRPr="00263CB9">
              <w:rPr>
                <w:rFonts w:asciiTheme="minorHAnsi" w:hAnsiTheme="minorHAnsi" w:cstheme="minorHAnsi"/>
                <w:sz w:val="24"/>
                <w:lang w:eastAsia="en-US"/>
              </w:rPr>
              <w:t>seul-e</w:t>
            </w:r>
            <w:proofErr w:type="spellEnd"/>
            <w:r w:rsidRPr="00263CB9">
              <w:rPr>
                <w:rFonts w:asciiTheme="minorHAnsi" w:hAnsiTheme="minorHAnsi" w:cstheme="minorHAnsi"/>
                <w:sz w:val="24"/>
                <w:lang w:eastAsia="en-US"/>
              </w:rPr>
              <w:t xml:space="preserve">, mais peut aussi travailler en équipe, de plus en plus, avec des </w:t>
            </w:r>
            <w:proofErr w:type="spellStart"/>
            <w:r w:rsidRPr="00263CB9">
              <w:rPr>
                <w:rFonts w:asciiTheme="minorHAnsi" w:hAnsiTheme="minorHAnsi" w:cstheme="minorHAnsi"/>
                <w:sz w:val="24"/>
                <w:lang w:eastAsia="en-US"/>
              </w:rPr>
              <w:t>associé-es</w:t>
            </w:r>
            <w:proofErr w:type="spellEnd"/>
            <w:r w:rsidRPr="00263CB9">
              <w:rPr>
                <w:rFonts w:asciiTheme="minorHAnsi" w:hAnsiTheme="minorHAnsi" w:cstheme="minorHAnsi"/>
                <w:sz w:val="24"/>
                <w:lang w:eastAsia="en-US"/>
              </w:rPr>
              <w:t xml:space="preserve">, des salariés-es, des </w:t>
            </w:r>
            <w:proofErr w:type="spellStart"/>
            <w:r w:rsidRPr="00263CB9">
              <w:rPr>
                <w:rFonts w:asciiTheme="minorHAnsi" w:hAnsiTheme="minorHAnsi" w:cstheme="minorHAnsi"/>
                <w:sz w:val="24"/>
                <w:lang w:eastAsia="en-US"/>
              </w:rPr>
              <w:t>technicien-nes</w:t>
            </w:r>
            <w:proofErr w:type="spellEnd"/>
            <w:r w:rsidRPr="00263CB9">
              <w:rPr>
                <w:rFonts w:asciiTheme="minorHAnsi" w:hAnsiTheme="minorHAnsi" w:cstheme="minorHAnsi"/>
                <w:sz w:val="24"/>
                <w:lang w:eastAsia="en-US"/>
              </w:rPr>
              <w:t xml:space="preserve"> et des agriculteur-</w:t>
            </w:r>
            <w:proofErr w:type="spellStart"/>
            <w:r w:rsidRPr="00263CB9">
              <w:rPr>
                <w:rFonts w:asciiTheme="minorHAnsi" w:hAnsiTheme="minorHAnsi" w:cstheme="minorHAnsi"/>
                <w:sz w:val="24"/>
                <w:lang w:eastAsia="en-US"/>
              </w:rPr>
              <w:t>ices</w:t>
            </w:r>
            <w:proofErr w:type="spellEnd"/>
            <w:r w:rsidRPr="00263CB9">
              <w:rPr>
                <w:rFonts w:asciiTheme="minorHAnsi" w:hAnsiTheme="minorHAnsi" w:cstheme="minorHAnsi"/>
                <w:sz w:val="24"/>
                <w:lang w:eastAsia="en-US"/>
              </w:rPr>
              <w:t xml:space="preserve"> </w:t>
            </w:r>
            <w:proofErr w:type="spellStart"/>
            <w:r w:rsidRPr="00263CB9">
              <w:rPr>
                <w:rFonts w:asciiTheme="minorHAnsi" w:hAnsiTheme="minorHAnsi" w:cstheme="minorHAnsi"/>
                <w:sz w:val="24"/>
                <w:lang w:eastAsia="en-US"/>
              </w:rPr>
              <w:t>voisin-es</w:t>
            </w:r>
            <w:proofErr w:type="spellEnd"/>
            <w:r w:rsidRPr="00263CB9">
              <w:rPr>
                <w:rFonts w:asciiTheme="minorHAnsi" w:hAnsiTheme="minorHAnsi" w:cstheme="minorHAnsi"/>
                <w:sz w:val="24"/>
                <w:lang w:eastAsia="en-US"/>
              </w:rPr>
              <w:t>.</w:t>
            </w:r>
          </w:p>
          <w:p w14:paraId="40FFC139" w14:textId="77777777" w:rsidR="00EF1D04" w:rsidRPr="00263CB9" w:rsidRDefault="00EF1D04" w:rsidP="002517E7">
            <w:pPr>
              <w:jc w:val="both"/>
              <w:rPr>
                <w:rFonts w:asciiTheme="minorHAnsi" w:hAnsiTheme="minorHAnsi" w:cstheme="minorHAnsi"/>
                <w:sz w:val="24"/>
                <w:lang w:eastAsia="en-US"/>
              </w:rPr>
            </w:pPr>
            <w:proofErr w:type="spellStart"/>
            <w:r w:rsidRPr="00263CB9">
              <w:rPr>
                <w:rFonts w:asciiTheme="minorHAnsi" w:hAnsiTheme="minorHAnsi" w:cstheme="minorHAnsi"/>
                <w:sz w:val="24"/>
                <w:lang w:eastAsia="en-US"/>
              </w:rPr>
              <w:t>Un-e</w:t>
            </w:r>
            <w:proofErr w:type="spellEnd"/>
            <w:r w:rsidRPr="00263CB9">
              <w:rPr>
                <w:rFonts w:asciiTheme="minorHAnsi" w:hAnsiTheme="minorHAnsi" w:cstheme="minorHAnsi"/>
                <w:sz w:val="24"/>
                <w:lang w:eastAsia="en-US"/>
              </w:rPr>
              <w:t xml:space="preserve"> responsable d’entreprise autant qu’</w:t>
            </w:r>
            <w:proofErr w:type="spellStart"/>
            <w:r w:rsidRPr="00263CB9">
              <w:rPr>
                <w:rFonts w:asciiTheme="minorHAnsi" w:hAnsiTheme="minorHAnsi" w:cstheme="minorHAnsi"/>
                <w:sz w:val="24"/>
                <w:lang w:eastAsia="en-US"/>
              </w:rPr>
              <w:t>un-e</w:t>
            </w:r>
            <w:proofErr w:type="spellEnd"/>
            <w:r w:rsidRPr="00263CB9">
              <w:rPr>
                <w:rFonts w:asciiTheme="minorHAnsi" w:hAnsiTheme="minorHAnsi" w:cstheme="minorHAnsi"/>
                <w:sz w:val="24"/>
                <w:lang w:eastAsia="en-US"/>
              </w:rPr>
              <w:t xml:space="preserve"> </w:t>
            </w:r>
            <w:proofErr w:type="spellStart"/>
            <w:r w:rsidRPr="00263CB9">
              <w:rPr>
                <w:rFonts w:asciiTheme="minorHAnsi" w:hAnsiTheme="minorHAnsi" w:cstheme="minorHAnsi"/>
                <w:sz w:val="24"/>
                <w:lang w:eastAsia="en-US"/>
              </w:rPr>
              <w:t>salarié-e</w:t>
            </w:r>
            <w:proofErr w:type="spellEnd"/>
            <w:r w:rsidRPr="00263CB9">
              <w:rPr>
                <w:rFonts w:asciiTheme="minorHAnsi" w:hAnsiTheme="minorHAnsi" w:cstheme="minorHAnsi"/>
                <w:sz w:val="24"/>
                <w:lang w:eastAsia="en-US"/>
              </w:rPr>
              <w:t xml:space="preserve"> hautement </w:t>
            </w:r>
            <w:proofErr w:type="spellStart"/>
            <w:r w:rsidRPr="00263CB9">
              <w:rPr>
                <w:rFonts w:asciiTheme="minorHAnsi" w:hAnsiTheme="minorHAnsi" w:cstheme="minorHAnsi"/>
                <w:sz w:val="24"/>
                <w:lang w:eastAsia="en-US"/>
              </w:rPr>
              <w:t>qualifié-e</w:t>
            </w:r>
            <w:proofErr w:type="spellEnd"/>
            <w:r w:rsidRPr="00263CB9">
              <w:rPr>
                <w:rFonts w:asciiTheme="minorHAnsi" w:hAnsiTheme="minorHAnsi" w:cstheme="minorHAnsi"/>
                <w:sz w:val="24"/>
                <w:lang w:eastAsia="en-US"/>
              </w:rPr>
              <w:t xml:space="preserve"> doivent maîtriser les techniques de production et, en fonction des orientations choisies, les procédés de transformation et de commercialisation. L’acte de production suppose également l’utilisation fréquente d’une grande diversité d’agroéquipements, d’outils d’aide à la décision (OAD) et la maîtrise des technologies de l’information et de la communication.</w:t>
            </w:r>
          </w:p>
          <w:p w14:paraId="2EA46F1D" w14:textId="77777777" w:rsidR="00EF1D04" w:rsidRPr="00263CB9" w:rsidRDefault="00EF1D04" w:rsidP="002517E7">
            <w:pPr>
              <w:jc w:val="both"/>
              <w:rPr>
                <w:rFonts w:asciiTheme="minorHAnsi" w:hAnsiTheme="minorHAnsi" w:cstheme="minorHAnsi"/>
                <w:sz w:val="24"/>
                <w:lang w:eastAsia="en-US"/>
              </w:rPr>
            </w:pPr>
            <w:r w:rsidRPr="00263CB9">
              <w:rPr>
                <w:rFonts w:asciiTheme="minorHAnsi" w:hAnsiTheme="minorHAnsi" w:cstheme="minorHAnsi"/>
                <w:sz w:val="24"/>
                <w:lang w:eastAsia="en-US"/>
              </w:rPr>
              <w:t>Gestionnaire d’entreprise et manager lorsqu’il emploie de la main d’</w:t>
            </w:r>
            <w:proofErr w:type="spellStart"/>
            <w:r w:rsidRPr="00263CB9">
              <w:rPr>
                <w:rFonts w:asciiTheme="minorHAnsi" w:hAnsiTheme="minorHAnsi" w:cstheme="minorHAnsi"/>
                <w:sz w:val="24"/>
                <w:lang w:eastAsia="en-US"/>
              </w:rPr>
              <w:t>oeuvre</w:t>
            </w:r>
            <w:proofErr w:type="spellEnd"/>
            <w:r w:rsidRPr="00263CB9">
              <w:rPr>
                <w:rFonts w:asciiTheme="minorHAnsi" w:hAnsiTheme="minorHAnsi" w:cstheme="minorHAnsi"/>
                <w:sz w:val="24"/>
                <w:lang w:eastAsia="en-US"/>
              </w:rPr>
              <w:t xml:space="preserve"> salariée, le responsable d’entreprise agricole est un homme ou une femme </w:t>
            </w:r>
            <w:proofErr w:type="spellStart"/>
            <w:r w:rsidRPr="00263CB9">
              <w:rPr>
                <w:rFonts w:asciiTheme="minorHAnsi" w:hAnsiTheme="minorHAnsi" w:cstheme="minorHAnsi"/>
                <w:sz w:val="24"/>
                <w:lang w:eastAsia="en-US"/>
              </w:rPr>
              <w:t>polyvalent-e</w:t>
            </w:r>
            <w:proofErr w:type="spellEnd"/>
            <w:r w:rsidRPr="00263CB9">
              <w:rPr>
                <w:rFonts w:asciiTheme="minorHAnsi" w:hAnsiTheme="minorHAnsi" w:cstheme="minorHAnsi"/>
                <w:sz w:val="24"/>
                <w:lang w:eastAsia="en-US"/>
              </w:rPr>
              <w:t xml:space="preserve"> et </w:t>
            </w:r>
            <w:proofErr w:type="spellStart"/>
            <w:r w:rsidRPr="00263CB9">
              <w:rPr>
                <w:rFonts w:asciiTheme="minorHAnsi" w:hAnsiTheme="minorHAnsi" w:cstheme="minorHAnsi"/>
                <w:sz w:val="24"/>
                <w:lang w:eastAsia="en-US"/>
              </w:rPr>
              <w:t>multicompétent</w:t>
            </w:r>
            <w:proofErr w:type="spellEnd"/>
            <w:r w:rsidRPr="00263CB9">
              <w:rPr>
                <w:rFonts w:asciiTheme="minorHAnsi" w:hAnsiTheme="minorHAnsi" w:cstheme="minorHAnsi"/>
                <w:sz w:val="24"/>
                <w:lang w:eastAsia="en-US"/>
              </w:rPr>
              <w:t>-e qui doit savoir anticiper et s'adapter dans un contexte en rapide</w:t>
            </w:r>
          </w:p>
          <w:p w14:paraId="75478958" w14:textId="77777777" w:rsidR="00263CB9" w:rsidRPr="00263CB9" w:rsidRDefault="00EF1D04" w:rsidP="002517E7">
            <w:pPr>
              <w:jc w:val="both"/>
              <w:rPr>
                <w:rFonts w:asciiTheme="minorHAnsi" w:hAnsiTheme="minorHAnsi" w:cstheme="minorHAnsi"/>
                <w:sz w:val="24"/>
                <w:lang w:eastAsia="en-US"/>
              </w:rPr>
            </w:pPr>
            <w:r w:rsidRPr="00263CB9">
              <w:rPr>
                <w:rFonts w:asciiTheme="minorHAnsi" w:hAnsiTheme="minorHAnsi" w:cstheme="minorHAnsi"/>
                <w:sz w:val="24"/>
                <w:lang w:eastAsia="en-US"/>
              </w:rPr>
              <w:t>évolution. Il doit pour cela assurer une veille prospective et rechercher les meilleurs pratiques et techniques disponibles pour progresser. Responsable et autonome, sa capacité à analyser et à piloter, à prendre des décisions et à innover, fait de lui un entrepreneur. Le responsable d’entreprise doit savoir écouter et dialoguer. Son aptitude à négocier des contrats et à</w:t>
            </w:r>
            <w:r w:rsidR="00263CB9">
              <w:rPr>
                <w:rFonts w:asciiTheme="minorHAnsi" w:hAnsiTheme="minorHAnsi" w:cstheme="minorHAnsi"/>
                <w:sz w:val="24"/>
                <w:lang w:eastAsia="en-US"/>
              </w:rPr>
              <w:t xml:space="preserve"> </w:t>
            </w:r>
            <w:r w:rsidRPr="00263CB9">
              <w:rPr>
                <w:rFonts w:asciiTheme="minorHAnsi" w:hAnsiTheme="minorHAnsi" w:cstheme="minorHAnsi"/>
                <w:sz w:val="24"/>
                <w:lang w:eastAsia="en-US"/>
              </w:rPr>
              <w:t xml:space="preserve">contractualiser des engagements pertinents est primordial pour assurer le développement et l’insertion de l’entreprise dans le tissu </w:t>
            </w:r>
            <w:r w:rsidRPr="00263CB9">
              <w:rPr>
                <w:rFonts w:asciiTheme="minorHAnsi" w:hAnsiTheme="minorHAnsi" w:cstheme="minorHAnsi"/>
                <w:sz w:val="24"/>
                <w:lang w:eastAsia="en-US"/>
              </w:rPr>
              <w:lastRenderedPageBreak/>
              <w:t>économique local et le territoire. Dans certains secteurs d’activité et sur certains marchés, la maîtrise d’une langue étrangère est un avantage, voire indispensable.</w:t>
            </w:r>
          </w:p>
        </w:tc>
      </w:tr>
      <w:tr w:rsidR="00D4540F" w:rsidRPr="00A1477F" w14:paraId="1A8387DA" w14:textId="77777777" w:rsidTr="001819D8">
        <w:trPr>
          <w:trHeight w:val="964"/>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FA81187" w14:textId="77777777" w:rsidR="00D4540F" w:rsidRPr="002517E7" w:rsidRDefault="00D4540F" w:rsidP="002517E7">
            <w:pPr>
              <w:jc w:val="both"/>
              <w:rPr>
                <w:rFonts w:asciiTheme="minorHAnsi" w:hAnsiTheme="minorHAnsi" w:cstheme="minorHAnsi"/>
                <w:b/>
                <w:color w:val="33CC33"/>
                <w:sz w:val="24"/>
                <w:lang w:eastAsia="en-US"/>
              </w:rPr>
            </w:pPr>
            <w:r w:rsidRPr="002517E7">
              <w:rPr>
                <w:rFonts w:asciiTheme="minorHAnsi" w:hAnsiTheme="minorHAnsi" w:cstheme="minorHAnsi"/>
                <w:b/>
                <w:color w:val="33CC33"/>
                <w:sz w:val="24"/>
              </w:rPr>
              <w:lastRenderedPageBreak/>
              <w:t>Objectifs</w:t>
            </w:r>
          </w:p>
        </w:tc>
        <w:tc>
          <w:tcPr>
            <w:tcW w:w="8506" w:type="dxa"/>
            <w:tcBorders>
              <w:top w:val="single" w:sz="4" w:space="0" w:color="auto"/>
              <w:left w:val="single" w:sz="4" w:space="0" w:color="auto"/>
              <w:bottom w:val="single" w:sz="4" w:space="0" w:color="auto"/>
              <w:right w:val="single" w:sz="4" w:space="0" w:color="auto"/>
            </w:tcBorders>
            <w:shd w:val="clear" w:color="auto" w:fill="auto"/>
          </w:tcPr>
          <w:p w14:paraId="1DB55118" w14:textId="77777777" w:rsidR="00DE5EAA" w:rsidRDefault="001C78B0" w:rsidP="002517E7">
            <w:pPr>
              <w:autoSpaceDE w:val="0"/>
              <w:autoSpaceDN w:val="0"/>
              <w:adjustRightInd w:val="0"/>
              <w:jc w:val="both"/>
              <w:rPr>
                <w:rFonts w:asciiTheme="minorHAnsi" w:hAnsiTheme="minorHAnsi" w:cstheme="minorHAnsi"/>
                <w:sz w:val="24"/>
              </w:rPr>
            </w:pPr>
            <w:r w:rsidRPr="002517E7">
              <w:rPr>
                <w:rFonts w:asciiTheme="minorHAnsi" w:hAnsiTheme="minorHAnsi" w:cstheme="minorHAnsi"/>
                <w:sz w:val="24"/>
              </w:rPr>
              <w:t>-</w:t>
            </w:r>
            <w:r w:rsidRPr="002517E7">
              <w:rPr>
                <w:rFonts w:asciiTheme="minorHAnsi" w:hAnsiTheme="minorHAnsi" w:cstheme="minorHAnsi"/>
                <w:sz w:val="24"/>
              </w:rPr>
              <w:tab/>
            </w:r>
            <w:r w:rsidR="00DE5EAA">
              <w:rPr>
                <w:rFonts w:asciiTheme="minorHAnsi" w:hAnsiTheme="minorHAnsi" w:cstheme="minorHAnsi"/>
                <w:sz w:val="24"/>
              </w:rPr>
              <w:t xml:space="preserve">Acquérir les compétences requises </w:t>
            </w:r>
          </w:p>
          <w:p w14:paraId="4FF4D2AB" w14:textId="77777777" w:rsidR="001C78B0" w:rsidRPr="002517E7" w:rsidRDefault="00DE5EAA" w:rsidP="002517E7">
            <w:pPr>
              <w:autoSpaceDE w:val="0"/>
              <w:autoSpaceDN w:val="0"/>
              <w:adjustRightInd w:val="0"/>
              <w:jc w:val="both"/>
              <w:rPr>
                <w:rFonts w:asciiTheme="minorHAnsi" w:hAnsiTheme="minorHAnsi" w:cstheme="minorHAnsi"/>
                <w:sz w:val="24"/>
              </w:rPr>
            </w:pPr>
            <w:r>
              <w:rPr>
                <w:rFonts w:asciiTheme="minorHAnsi" w:hAnsiTheme="minorHAnsi" w:cstheme="minorHAnsi"/>
                <w:sz w:val="24"/>
              </w:rPr>
              <w:t xml:space="preserve">-              </w:t>
            </w:r>
            <w:r w:rsidR="001C78B0" w:rsidRPr="002517E7">
              <w:rPr>
                <w:rFonts w:asciiTheme="minorHAnsi" w:hAnsiTheme="minorHAnsi" w:cstheme="minorHAnsi"/>
                <w:sz w:val="24"/>
              </w:rPr>
              <w:t xml:space="preserve">Acquérir une formation professionnelle agricole, pour devenir : Salarié Agricole ou Responsable d’exploitation ou salarié dans le para agricole. </w:t>
            </w:r>
          </w:p>
          <w:p w14:paraId="7E42D8DD" w14:textId="77777777" w:rsidR="001C78B0" w:rsidRPr="002517E7" w:rsidRDefault="001C78B0" w:rsidP="002517E7">
            <w:pPr>
              <w:autoSpaceDE w:val="0"/>
              <w:autoSpaceDN w:val="0"/>
              <w:adjustRightInd w:val="0"/>
              <w:jc w:val="both"/>
              <w:rPr>
                <w:rFonts w:asciiTheme="minorHAnsi" w:hAnsiTheme="minorHAnsi" w:cstheme="minorHAnsi"/>
                <w:sz w:val="24"/>
              </w:rPr>
            </w:pPr>
            <w:r w:rsidRPr="002517E7">
              <w:rPr>
                <w:rFonts w:asciiTheme="minorHAnsi" w:hAnsiTheme="minorHAnsi" w:cstheme="minorHAnsi"/>
                <w:sz w:val="24"/>
              </w:rPr>
              <w:t>-</w:t>
            </w:r>
            <w:r w:rsidRPr="002517E7">
              <w:rPr>
                <w:rFonts w:asciiTheme="minorHAnsi" w:hAnsiTheme="minorHAnsi" w:cstheme="minorHAnsi"/>
                <w:sz w:val="24"/>
              </w:rPr>
              <w:tab/>
            </w:r>
            <w:r w:rsidR="00DE5EAA">
              <w:rPr>
                <w:rFonts w:asciiTheme="minorHAnsi" w:hAnsiTheme="minorHAnsi" w:cstheme="minorHAnsi"/>
                <w:sz w:val="24"/>
              </w:rPr>
              <w:t>O</w:t>
            </w:r>
            <w:r w:rsidRPr="002517E7">
              <w:rPr>
                <w:rFonts w:asciiTheme="minorHAnsi" w:hAnsiTheme="minorHAnsi" w:cstheme="minorHAnsi"/>
                <w:sz w:val="24"/>
              </w:rPr>
              <w:t>btenir la capacité professionnelle pour l’accès aux aides à l’installation et prêts bonifiés.</w:t>
            </w:r>
          </w:p>
          <w:p w14:paraId="658681F5" w14:textId="77777777" w:rsidR="00D4540F" w:rsidRDefault="001C78B0" w:rsidP="002517E7">
            <w:pPr>
              <w:autoSpaceDE w:val="0"/>
              <w:autoSpaceDN w:val="0"/>
              <w:adjustRightInd w:val="0"/>
              <w:jc w:val="both"/>
              <w:rPr>
                <w:rFonts w:asciiTheme="minorHAnsi" w:hAnsiTheme="minorHAnsi" w:cstheme="minorHAnsi"/>
                <w:sz w:val="24"/>
              </w:rPr>
            </w:pPr>
            <w:r w:rsidRPr="002517E7">
              <w:rPr>
                <w:rFonts w:asciiTheme="minorHAnsi" w:hAnsiTheme="minorHAnsi" w:cstheme="minorHAnsi"/>
                <w:sz w:val="24"/>
              </w:rPr>
              <w:t>-</w:t>
            </w:r>
            <w:r w:rsidRPr="002517E7">
              <w:rPr>
                <w:rFonts w:asciiTheme="minorHAnsi" w:hAnsiTheme="minorHAnsi" w:cstheme="minorHAnsi"/>
                <w:sz w:val="24"/>
              </w:rPr>
              <w:tab/>
              <w:t>Dotation Jeunes Agriculteurs (DJA) moins de 40 ans.</w:t>
            </w:r>
          </w:p>
          <w:p w14:paraId="74346E97" w14:textId="77777777" w:rsidR="00263CB9" w:rsidRPr="002517E7" w:rsidRDefault="00263CB9" w:rsidP="002517E7">
            <w:pPr>
              <w:autoSpaceDE w:val="0"/>
              <w:autoSpaceDN w:val="0"/>
              <w:adjustRightInd w:val="0"/>
              <w:jc w:val="both"/>
              <w:rPr>
                <w:rFonts w:asciiTheme="minorHAnsi" w:hAnsiTheme="minorHAnsi" w:cstheme="minorHAnsi"/>
                <w:sz w:val="24"/>
              </w:rPr>
            </w:pPr>
          </w:p>
        </w:tc>
      </w:tr>
      <w:tr w:rsidR="00D4540F" w:rsidRPr="00A1477F" w14:paraId="475EE30A" w14:textId="77777777" w:rsidTr="00263CB9">
        <w:trPr>
          <w:trHeight w:val="742"/>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2FF6660" w14:textId="77777777" w:rsidR="00D4540F" w:rsidRPr="002517E7" w:rsidRDefault="00D4540F" w:rsidP="002517E7">
            <w:pPr>
              <w:jc w:val="both"/>
              <w:rPr>
                <w:rFonts w:asciiTheme="minorHAnsi" w:hAnsiTheme="minorHAnsi" w:cstheme="minorHAnsi"/>
                <w:b/>
                <w:color w:val="33CC33"/>
                <w:sz w:val="24"/>
                <w:lang w:eastAsia="en-US"/>
              </w:rPr>
            </w:pPr>
            <w:r w:rsidRPr="002517E7">
              <w:rPr>
                <w:rFonts w:asciiTheme="minorHAnsi" w:hAnsiTheme="minorHAnsi" w:cstheme="minorHAnsi"/>
                <w:b/>
                <w:color w:val="33CC33"/>
                <w:sz w:val="24"/>
              </w:rPr>
              <w:t>Contenu de la formation</w:t>
            </w:r>
          </w:p>
        </w:tc>
        <w:tc>
          <w:tcPr>
            <w:tcW w:w="8506" w:type="dxa"/>
            <w:tcBorders>
              <w:top w:val="single" w:sz="4" w:space="0" w:color="auto"/>
              <w:left w:val="single" w:sz="4" w:space="0" w:color="auto"/>
              <w:bottom w:val="single" w:sz="4" w:space="0" w:color="auto"/>
              <w:right w:val="single" w:sz="4" w:space="0" w:color="auto"/>
            </w:tcBorders>
            <w:shd w:val="clear" w:color="auto" w:fill="auto"/>
          </w:tcPr>
          <w:p w14:paraId="5B0742D8" w14:textId="77777777" w:rsidR="00D4540F" w:rsidRPr="002517E7" w:rsidRDefault="00D4540F" w:rsidP="002517E7">
            <w:pPr>
              <w:autoSpaceDE w:val="0"/>
              <w:autoSpaceDN w:val="0"/>
              <w:adjustRightInd w:val="0"/>
              <w:jc w:val="both"/>
              <w:rPr>
                <w:rFonts w:asciiTheme="minorHAnsi" w:eastAsiaTheme="minorHAnsi" w:hAnsiTheme="minorHAnsi" w:cstheme="minorHAnsi"/>
                <w:b/>
                <w:bCs/>
                <w:sz w:val="24"/>
                <w:lang w:eastAsia="en-US"/>
              </w:rPr>
            </w:pPr>
            <w:r w:rsidRPr="002517E7">
              <w:rPr>
                <w:rFonts w:asciiTheme="minorHAnsi" w:eastAsiaTheme="minorHAnsi" w:hAnsiTheme="minorHAnsi" w:cstheme="minorHAnsi"/>
                <w:b/>
                <w:bCs/>
                <w:sz w:val="24"/>
                <w:lang w:eastAsia="en-US"/>
              </w:rPr>
              <w:t>Programme détaillé :</w:t>
            </w:r>
          </w:p>
          <w:p w14:paraId="409C4DBB" w14:textId="77777777" w:rsidR="00263CB9" w:rsidRPr="00263CB9" w:rsidRDefault="001C78B0" w:rsidP="00263CB9">
            <w:pPr>
              <w:autoSpaceDE w:val="0"/>
              <w:autoSpaceDN w:val="0"/>
              <w:adjustRightInd w:val="0"/>
              <w:jc w:val="both"/>
              <w:rPr>
                <w:rFonts w:asciiTheme="minorHAnsi" w:eastAsiaTheme="minorHAnsi" w:hAnsiTheme="minorHAnsi" w:cstheme="minorHAnsi"/>
                <w:sz w:val="24"/>
                <w:lang w:eastAsia="en-US"/>
              </w:rPr>
            </w:pPr>
            <w:r w:rsidRPr="002517E7">
              <w:rPr>
                <w:rFonts w:asciiTheme="minorHAnsi" w:eastAsiaTheme="minorHAnsi" w:hAnsiTheme="minorHAnsi" w:cstheme="minorHAnsi"/>
                <w:sz w:val="24"/>
                <w:lang w:eastAsia="en-US"/>
              </w:rPr>
              <w:t>Cf plan de formation</w:t>
            </w:r>
            <w:r w:rsidR="00263CB9">
              <w:rPr>
                <w:rFonts w:asciiTheme="minorHAnsi" w:eastAsiaTheme="minorHAnsi" w:hAnsiTheme="minorHAnsi" w:cstheme="minorHAnsi"/>
                <w:sz w:val="24"/>
                <w:lang w:eastAsia="en-US"/>
              </w:rPr>
              <w:t>.</w:t>
            </w:r>
          </w:p>
        </w:tc>
      </w:tr>
      <w:tr w:rsidR="00D4540F" w:rsidRPr="001F3799" w14:paraId="14069D76" w14:textId="77777777" w:rsidTr="001819D8">
        <w:trPr>
          <w:trHeight w:val="964"/>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E38C3E3" w14:textId="77777777" w:rsidR="00D4540F" w:rsidRPr="002517E7" w:rsidRDefault="00D4540F" w:rsidP="002517E7">
            <w:pPr>
              <w:jc w:val="both"/>
              <w:rPr>
                <w:rFonts w:asciiTheme="minorHAnsi" w:hAnsiTheme="minorHAnsi" w:cstheme="minorHAnsi"/>
                <w:b/>
                <w:color w:val="33CC33"/>
                <w:sz w:val="24"/>
              </w:rPr>
            </w:pPr>
            <w:r w:rsidRPr="002517E7">
              <w:rPr>
                <w:rFonts w:asciiTheme="minorHAnsi" w:hAnsiTheme="minorHAnsi" w:cstheme="minorHAnsi"/>
                <w:b/>
                <w:color w:val="33CC33"/>
                <w:sz w:val="24"/>
              </w:rPr>
              <w:t>Modalités pédagogiques</w:t>
            </w:r>
          </w:p>
        </w:tc>
        <w:tc>
          <w:tcPr>
            <w:tcW w:w="8506" w:type="dxa"/>
            <w:tcBorders>
              <w:top w:val="single" w:sz="4" w:space="0" w:color="auto"/>
              <w:left w:val="single" w:sz="4" w:space="0" w:color="auto"/>
              <w:bottom w:val="single" w:sz="4" w:space="0" w:color="auto"/>
              <w:right w:val="single" w:sz="4" w:space="0" w:color="auto"/>
            </w:tcBorders>
            <w:shd w:val="clear" w:color="auto" w:fill="auto"/>
          </w:tcPr>
          <w:p w14:paraId="02BF995C" w14:textId="77777777" w:rsidR="00D4540F" w:rsidRPr="002517E7" w:rsidRDefault="00D4540F" w:rsidP="002517E7">
            <w:pPr>
              <w:autoSpaceDE w:val="0"/>
              <w:autoSpaceDN w:val="0"/>
              <w:adjustRightInd w:val="0"/>
              <w:jc w:val="both"/>
              <w:rPr>
                <w:rFonts w:asciiTheme="minorHAnsi" w:eastAsiaTheme="minorHAnsi" w:hAnsiTheme="minorHAnsi" w:cstheme="minorHAnsi"/>
                <w:b/>
                <w:bCs/>
                <w:sz w:val="24"/>
                <w:lang w:eastAsia="en-US"/>
              </w:rPr>
            </w:pPr>
            <w:r w:rsidRPr="002517E7">
              <w:rPr>
                <w:rFonts w:asciiTheme="minorHAnsi" w:eastAsiaTheme="minorHAnsi" w:hAnsiTheme="minorHAnsi" w:cstheme="minorHAnsi"/>
                <w:b/>
                <w:bCs/>
                <w:sz w:val="24"/>
                <w:lang w:eastAsia="en-US"/>
              </w:rPr>
              <w:t>Moyens pédagogiques :</w:t>
            </w:r>
          </w:p>
          <w:p w14:paraId="0B6B1340" w14:textId="77777777" w:rsidR="00D4540F" w:rsidRPr="002517E7" w:rsidRDefault="00D4540F" w:rsidP="002517E7">
            <w:pPr>
              <w:autoSpaceDE w:val="0"/>
              <w:autoSpaceDN w:val="0"/>
              <w:adjustRightInd w:val="0"/>
              <w:jc w:val="both"/>
              <w:rPr>
                <w:rFonts w:asciiTheme="minorHAnsi" w:eastAsiaTheme="minorHAnsi" w:hAnsiTheme="minorHAnsi" w:cstheme="minorHAnsi"/>
                <w:sz w:val="24"/>
                <w:lang w:eastAsia="en-US"/>
              </w:rPr>
            </w:pPr>
            <w:r w:rsidRPr="002517E7">
              <w:rPr>
                <w:rFonts w:asciiTheme="minorHAnsi" w:eastAsiaTheme="minorHAnsi" w:hAnsiTheme="minorHAnsi" w:cstheme="minorHAnsi"/>
                <w:sz w:val="24"/>
                <w:lang w:eastAsia="en-US"/>
              </w:rPr>
              <w:t xml:space="preserve">• </w:t>
            </w:r>
            <w:r w:rsidR="001C78B0" w:rsidRPr="002517E7">
              <w:rPr>
                <w:rFonts w:asciiTheme="minorHAnsi" w:eastAsiaTheme="minorHAnsi" w:hAnsiTheme="minorHAnsi" w:cstheme="minorHAnsi"/>
                <w:sz w:val="24"/>
                <w:lang w:eastAsia="en-US"/>
              </w:rPr>
              <w:t>E</w:t>
            </w:r>
            <w:r w:rsidRPr="002517E7">
              <w:rPr>
                <w:rFonts w:asciiTheme="minorHAnsi" w:eastAsiaTheme="minorHAnsi" w:hAnsiTheme="minorHAnsi" w:cstheme="minorHAnsi"/>
                <w:sz w:val="24"/>
                <w:lang w:eastAsia="en-US"/>
              </w:rPr>
              <w:t>xercices, capitalisation de l’expérience professionnelle, jeux de rôles, exposés, film, vidéo</w:t>
            </w:r>
            <w:r w:rsidR="001C78B0" w:rsidRPr="002517E7">
              <w:rPr>
                <w:rFonts w:asciiTheme="minorHAnsi" w:eastAsiaTheme="minorHAnsi" w:hAnsiTheme="minorHAnsi" w:cstheme="minorHAnsi"/>
                <w:sz w:val="24"/>
                <w:lang w:eastAsia="en-US"/>
              </w:rPr>
              <w:t>.</w:t>
            </w:r>
          </w:p>
          <w:p w14:paraId="25CE33E7" w14:textId="77777777" w:rsidR="00D4540F" w:rsidRPr="002517E7" w:rsidRDefault="00D4540F" w:rsidP="002517E7">
            <w:pPr>
              <w:autoSpaceDE w:val="0"/>
              <w:autoSpaceDN w:val="0"/>
              <w:adjustRightInd w:val="0"/>
              <w:jc w:val="both"/>
              <w:rPr>
                <w:rFonts w:asciiTheme="minorHAnsi" w:eastAsiaTheme="minorHAnsi" w:hAnsiTheme="minorHAnsi" w:cstheme="minorHAnsi"/>
                <w:sz w:val="24"/>
                <w:lang w:eastAsia="en-US"/>
              </w:rPr>
            </w:pPr>
            <w:r w:rsidRPr="002517E7">
              <w:rPr>
                <w:rFonts w:asciiTheme="minorHAnsi" w:eastAsiaTheme="minorHAnsi" w:hAnsiTheme="minorHAnsi" w:cstheme="minorHAnsi"/>
                <w:sz w:val="24"/>
                <w:lang w:eastAsia="en-US"/>
              </w:rPr>
              <w:t xml:space="preserve">• </w:t>
            </w:r>
            <w:r w:rsidR="001C78B0" w:rsidRPr="002517E7">
              <w:rPr>
                <w:rFonts w:asciiTheme="minorHAnsi" w:eastAsiaTheme="minorHAnsi" w:hAnsiTheme="minorHAnsi" w:cstheme="minorHAnsi"/>
                <w:sz w:val="24"/>
                <w:lang w:eastAsia="en-US"/>
              </w:rPr>
              <w:t xml:space="preserve">Participation à des réunions techniques. </w:t>
            </w:r>
          </w:p>
          <w:p w14:paraId="72A9F17C" w14:textId="77777777" w:rsidR="00D4540F" w:rsidRPr="002517E7" w:rsidRDefault="001C78B0" w:rsidP="002517E7">
            <w:pPr>
              <w:autoSpaceDE w:val="0"/>
              <w:autoSpaceDN w:val="0"/>
              <w:adjustRightInd w:val="0"/>
              <w:jc w:val="both"/>
              <w:rPr>
                <w:rFonts w:asciiTheme="minorHAnsi" w:eastAsiaTheme="minorHAnsi" w:hAnsiTheme="minorHAnsi" w:cstheme="minorHAnsi"/>
                <w:sz w:val="24"/>
                <w:lang w:eastAsia="en-US"/>
              </w:rPr>
            </w:pPr>
            <w:r w:rsidRPr="002517E7">
              <w:rPr>
                <w:rFonts w:asciiTheme="minorHAnsi" w:eastAsiaTheme="minorHAnsi" w:hAnsiTheme="minorHAnsi" w:cstheme="minorHAnsi"/>
                <w:sz w:val="24"/>
                <w:lang w:eastAsia="en-US"/>
              </w:rPr>
              <w:t>• Matériel de vidéo projection.</w:t>
            </w:r>
          </w:p>
          <w:p w14:paraId="7CA20510" w14:textId="77777777" w:rsidR="00D4540F" w:rsidRPr="002517E7" w:rsidRDefault="001C78B0" w:rsidP="002517E7">
            <w:pPr>
              <w:autoSpaceDE w:val="0"/>
              <w:autoSpaceDN w:val="0"/>
              <w:adjustRightInd w:val="0"/>
              <w:jc w:val="both"/>
              <w:rPr>
                <w:rFonts w:asciiTheme="minorHAnsi" w:eastAsiaTheme="minorHAnsi" w:hAnsiTheme="minorHAnsi" w:cstheme="minorHAnsi"/>
                <w:sz w:val="24"/>
                <w:lang w:eastAsia="en-US"/>
              </w:rPr>
            </w:pPr>
            <w:r w:rsidRPr="002517E7">
              <w:rPr>
                <w:rFonts w:asciiTheme="minorHAnsi" w:eastAsiaTheme="minorHAnsi" w:hAnsiTheme="minorHAnsi" w:cstheme="minorHAnsi"/>
                <w:sz w:val="24"/>
                <w:lang w:eastAsia="en-US"/>
              </w:rPr>
              <w:t>• Salles.</w:t>
            </w:r>
          </w:p>
          <w:p w14:paraId="6EA92554" w14:textId="77777777" w:rsidR="00D4540F" w:rsidRPr="002517E7" w:rsidRDefault="001C78B0" w:rsidP="002517E7">
            <w:pPr>
              <w:autoSpaceDE w:val="0"/>
              <w:autoSpaceDN w:val="0"/>
              <w:adjustRightInd w:val="0"/>
              <w:jc w:val="both"/>
              <w:rPr>
                <w:rFonts w:asciiTheme="minorHAnsi" w:eastAsiaTheme="minorHAnsi" w:hAnsiTheme="minorHAnsi" w:cstheme="minorHAnsi"/>
                <w:sz w:val="24"/>
                <w:lang w:eastAsia="en-US"/>
              </w:rPr>
            </w:pPr>
            <w:r w:rsidRPr="002517E7">
              <w:rPr>
                <w:rFonts w:asciiTheme="minorHAnsi" w:eastAsiaTheme="minorHAnsi" w:hAnsiTheme="minorHAnsi" w:cstheme="minorHAnsi"/>
                <w:sz w:val="24"/>
                <w:lang w:eastAsia="en-US"/>
              </w:rPr>
              <w:t>• Plateaux techniques…</w:t>
            </w:r>
          </w:p>
          <w:p w14:paraId="6A0A04B8" w14:textId="77777777" w:rsidR="00D4540F" w:rsidRPr="002517E7" w:rsidRDefault="00D4540F" w:rsidP="002517E7">
            <w:pPr>
              <w:autoSpaceDE w:val="0"/>
              <w:autoSpaceDN w:val="0"/>
              <w:adjustRightInd w:val="0"/>
              <w:jc w:val="both"/>
              <w:rPr>
                <w:rFonts w:asciiTheme="minorHAnsi" w:eastAsiaTheme="minorHAnsi" w:hAnsiTheme="minorHAnsi" w:cstheme="minorHAnsi"/>
                <w:b/>
                <w:bCs/>
                <w:sz w:val="24"/>
                <w:lang w:eastAsia="en-US"/>
              </w:rPr>
            </w:pPr>
            <w:r w:rsidRPr="002517E7">
              <w:rPr>
                <w:rFonts w:asciiTheme="minorHAnsi" w:eastAsiaTheme="minorHAnsi" w:hAnsiTheme="minorHAnsi" w:cstheme="minorHAnsi"/>
                <w:b/>
                <w:bCs/>
                <w:sz w:val="24"/>
                <w:lang w:eastAsia="en-US"/>
              </w:rPr>
              <w:t xml:space="preserve">Méthodes : </w:t>
            </w:r>
          </w:p>
          <w:p w14:paraId="1D63F4C4" w14:textId="77777777" w:rsidR="00D4540F" w:rsidRPr="002517E7" w:rsidRDefault="00D4540F" w:rsidP="002517E7">
            <w:pPr>
              <w:pStyle w:val="Paragraphedeliste"/>
              <w:numPr>
                <w:ilvl w:val="0"/>
                <w:numId w:val="1"/>
              </w:numPr>
              <w:autoSpaceDE w:val="0"/>
              <w:autoSpaceDN w:val="0"/>
              <w:adjustRightInd w:val="0"/>
              <w:ind w:left="172" w:hanging="218"/>
              <w:rPr>
                <w:rFonts w:asciiTheme="minorHAnsi" w:eastAsiaTheme="minorHAnsi" w:hAnsiTheme="minorHAnsi" w:cstheme="minorHAnsi"/>
                <w:szCs w:val="24"/>
              </w:rPr>
            </w:pPr>
            <w:r w:rsidRPr="002517E7">
              <w:rPr>
                <w:rFonts w:asciiTheme="minorHAnsi" w:eastAsiaTheme="minorHAnsi" w:hAnsiTheme="minorHAnsi" w:cstheme="minorHAnsi"/>
                <w:szCs w:val="24"/>
              </w:rPr>
              <w:t>Active,</w:t>
            </w:r>
          </w:p>
          <w:p w14:paraId="1EB1C897" w14:textId="77777777" w:rsidR="00D4540F" w:rsidRPr="002517E7" w:rsidRDefault="00D4540F" w:rsidP="002517E7">
            <w:pPr>
              <w:pStyle w:val="Paragraphedeliste"/>
              <w:numPr>
                <w:ilvl w:val="0"/>
                <w:numId w:val="1"/>
              </w:numPr>
              <w:autoSpaceDE w:val="0"/>
              <w:autoSpaceDN w:val="0"/>
              <w:adjustRightInd w:val="0"/>
              <w:ind w:left="172" w:hanging="218"/>
              <w:rPr>
                <w:rFonts w:asciiTheme="minorHAnsi" w:eastAsiaTheme="minorHAnsi" w:hAnsiTheme="minorHAnsi" w:cstheme="minorHAnsi"/>
                <w:b/>
                <w:bCs/>
                <w:szCs w:val="24"/>
              </w:rPr>
            </w:pPr>
            <w:r w:rsidRPr="002517E7">
              <w:rPr>
                <w:rFonts w:asciiTheme="minorHAnsi" w:eastAsiaTheme="minorHAnsi" w:hAnsiTheme="minorHAnsi" w:cstheme="minorHAnsi"/>
                <w:szCs w:val="24"/>
              </w:rPr>
              <w:t>Interrogative</w:t>
            </w:r>
          </w:p>
          <w:p w14:paraId="256903FA" w14:textId="77777777" w:rsidR="00D4540F" w:rsidRPr="002517E7" w:rsidRDefault="00D4540F" w:rsidP="002517E7">
            <w:pPr>
              <w:autoSpaceDE w:val="0"/>
              <w:autoSpaceDN w:val="0"/>
              <w:adjustRightInd w:val="0"/>
              <w:ind w:left="-46"/>
              <w:jc w:val="both"/>
              <w:rPr>
                <w:rFonts w:asciiTheme="minorHAnsi" w:eastAsiaTheme="minorHAnsi" w:hAnsiTheme="minorHAnsi" w:cstheme="minorHAnsi"/>
                <w:b/>
                <w:bCs/>
                <w:sz w:val="24"/>
              </w:rPr>
            </w:pPr>
            <w:r w:rsidRPr="002517E7">
              <w:rPr>
                <w:rFonts w:asciiTheme="minorHAnsi" w:eastAsiaTheme="minorHAnsi" w:hAnsiTheme="minorHAnsi" w:cstheme="minorHAnsi"/>
                <w:b/>
                <w:bCs/>
                <w:sz w:val="24"/>
              </w:rPr>
              <w:t>Modalités :</w:t>
            </w:r>
          </w:p>
          <w:p w14:paraId="48CA4D5C" w14:textId="77777777" w:rsidR="00D4540F" w:rsidRPr="002517E7" w:rsidRDefault="00D4540F" w:rsidP="002517E7">
            <w:pPr>
              <w:autoSpaceDE w:val="0"/>
              <w:autoSpaceDN w:val="0"/>
              <w:adjustRightInd w:val="0"/>
              <w:ind w:left="-46"/>
              <w:jc w:val="both"/>
              <w:rPr>
                <w:rFonts w:asciiTheme="minorHAnsi" w:eastAsiaTheme="minorHAnsi" w:hAnsiTheme="minorHAnsi" w:cstheme="minorHAnsi"/>
                <w:bCs/>
                <w:sz w:val="24"/>
              </w:rPr>
            </w:pPr>
            <w:r w:rsidRPr="002517E7">
              <w:rPr>
                <w:rFonts w:asciiTheme="minorHAnsi" w:eastAsiaTheme="minorHAnsi" w:hAnsiTheme="minorHAnsi" w:cstheme="minorHAnsi"/>
                <w:bCs/>
                <w:sz w:val="24"/>
              </w:rPr>
              <w:t>Présentiel, expérientiel (période en milieu professionnel), mode projet, autoformation accompagnée, …</w:t>
            </w:r>
          </w:p>
        </w:tc>
      </w:tr>
      <w:tr w:rsidR="00D4540F" w:rsidRPr="00A1477F" w14:paraId="5BD6EB73" w14:textId="77777777" w:rsidTr="001819D8">
        <w:trPr>
          <w:trHeight w:val="964"/>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CD385F1" w14:textId="77777777" w:rsidR="00D4540F" w:rsidRPr="002517E7" w:rsidRDefault="00D4540F" w:rsidP="002517E7">
            <w:pPr>
              <w:jc w:val="both"/>
              <w:rPr>
                <w:rFonts w:asciiTheme="minorHAnsi" w:hAnsiTheme="minorHAnsi" w:cstheme="minorHAnsi"/>
                <w:b/>
                <w:color w:val="33CC33"/>
                <w:sz w:val="24"/>
              </w:rPr>
            </w:pPr>
            <w:r w:rsidRPr="002517E7">
              <w:rPr>
                <w:rFonts w:asciiTheme="minorHAnsi" w:hAnsiTheme="minorHAnsi" w:cstheme="minorHAnsi"/>
                <w:b/>
                <w:color w:val="33CC33"/>
                <w:sz w:val="24"/>
              </w:rPr>
              <w:t>Compétences / Capacités professionnelles visées</w:t>
            </w:r>
          </w:p>
        </w:tc>
        <w:tc>
          <w:tcPr>
            <w:tcW w:w="8506" w:type="dxa"/>
            <w:tcBorders>
              <w:top w:val="single" w:sz="4" w:space="0" w:color="auto"/>
              <w:left w:val="single" w:sz="4" w:space="0" w:color="auto"/>
              <w:bottom w:val="single" w:sz="4" w:space="0" w:color="auto"/>
              <w:right w:val="single" w:sz="4" w:space="0" w:color="auto"/>
            </w:tcBorders>
            <w:shd w:val="clear" w:color="auto" w:fill="auto"/>
            <w:vAlign w:val="center"/>
          </w:tcPr>
          <w:p w14:paraId="39C652BB" w14:textId="77777777" w:rsidR="00100E70" w:rsidRPr="002517E7" w:rsidRDefault="00100E70" w:rsidP="002517E7">
            <w:pPr>
              <w:pStyle w:val="Paragraphedeliste"/>
              <w:jc w:val="center"/>
              <w:rPr>
                <w:rFonts w:asciiTheme="minorHAnsi" w:hAnsiTheme="minorHAnsi" w:cstheme="minorHAnsi"/>
                <w:b/>
                <w:szCs w:val="24"/>
              </w:rPr>
            </w:pPr>
            <w:r w:rsidRPr="002517E7">
              <w:rPr>
                <w:rFonts w:asciiTheme="minorHAnsi" w:hAnsiTheme="minorHAnsi" w:cstheme="minorHAnsi"/>
                <w:b/>
                <w:szCs w:val="24"/>
              </w:rPr>
              <w:t>Capacités générales</w:t>
            </w:r>
          </w:p>
          <w:p w14:paraId="0860A428" w14:textId="77777777" w:rsidR="00100E70" w:rsidRPr="001C4028" w:rsidRDefault="00100E70" w:rsidP="001C4028">
            <w:pPr>
              <w:rPr>
                <w:rFonts w:asciiTheme="minorHAnsi" w:hAnsiTheme="minorHAnsi" w:cstheme="minorHAnsi"/>
              </w:rPr>
            </w:pPr>
            <w:r w:rsidRPr="008C0CB3">
              <w:rPr>
                <w:rFonts w:asciiTheme="minorHAnsi" w:hAnsiTheme="minorHAnsi" w:cstheme="minorHAnsi"/>
                <w:sz w:val="24"/>
              </w:rPr>
              <w:t>C1.1</w:t>
            </w:r>
            <w:r w:rsidRPr="001C4028">
              <w:rPr>
                <w:rFonts w:asciiTheme="minorHAnsi" w:hAnsiTheme="minorHAnsi" w:cstheme="minorHAnsi"/>
              </w:rPr>
              <w:t xml:space="preserve">- </w:t>
            </w:r>
            <w:r w:rsidR="00D26E86">
              <w:rPr>
                <w:rFonts w:asciiTheme="minorHAnsi" w:hAnsiTheme="minorHAnsi" w:cstheme="minorHAnsi"/>
              </w:rPr>
              <w:t xml:space="preserve">Interpréter des faits en s’appuyant sur une démarche scientifique (CCF pratique/écrit) </w:t>
            </w:r>
          </w:p>
          <w:p w14:paraId="7E864C4C" w14:textId="77777777" w:rsidR="00100E70" w:rsidRPr="00D26E86" w:rsidRDefault="00100E70" w:rsidP="00D26E86">
            <w:pPr>
              <w:rPr>
                <w:rFonts w:asciiTheme="minorHAnsi" w:hAnsiTheme="minorHAnsi" w:cstheme="minorHAnsi"/>
              </w:rPr>
            </w:pPr>
            <w:r w:rsidRPr="008C0CB3">
              <w:rPr>
                <w:rFonts w:asciiTheme="minorHAnsi" w:hAnsiTheme="minorHAnsi" w:cstheme="minorHAnsi"/>
                <w:sz w:val="24"/>
              </w:rPr>
              <w:t>C1.2</w:t>
            </w:r>
            <w:r w:rsidRPr="00D26E86">
              <w:rPr>
                <w:rFonts w:asciiTheme="minorHAnsi" w:hAnsiTheme="minorHAnsi" w:cstheme="minorHAnsi"/>
              </w:rPr>
              <w:t>- E</w:t>
            </w:r>
            <w:r w:rsidR="00D26E86">
              <w:rPr>
                <w:rFonts w:asciiTheme="minorHAnsi" w:hAnsiTheme="minorHAnsi" w:cstheme="minorHAnsi"/>
              </w:rPr>
              <w:t xml:space="preserve">tudier un </w:t>
            </w:r>
            <w:r w:rsidR="00441E3F">
              <w:rPr>
                <w:rFonts w:asciiTheme="minorHAnsi" w:hAnsiTheme="minorHAnsi" w:cstheme="minorHAnsi"/>
              </w:rPr>
              <w:t>phénomène</w:t>
            </w:r>
            <w:r w:rsidR="00D26E86">
              <w:rPr>
                <w:rFonts w:asciiTheme="minorHAnsi" w:hAnsiTheme="minorHAnsi" w:cstheme="minorHAnsi"/>
              </w:rPr>
              <w:t xml:space="preserve"> social ou professionnel à l’aide </w:t>
            </w:r>
            <w:r w:rsidR="00441E3F">
              <w:rPr>
                <w:rFonts w:asciiTheme="minorHAnsi" w:hAnsiTheme="minorHAnsi" w:cstheme="minorHAnsi"/>
              </w:rPr>
              <w:t>de données notamment en nombre (CCF pratique/écrit)</w:t>
            </w:r>
          </w:p>
          <w:p w14:paraId="012A018A" w14:textId="77777777" w:rsidR="00100E70" w:rsidRPr="00441E3F" w:rsidRDefault="00100E70" w:rsidP="00441E3F">
            <w:pPr>
              <w:rPr>
                <w:rFonts w:asciiTheme="minorHAnsi" w:hAnsiTheme="minorHAnsi" w:cstheme="minorHAnsi"/>
              </w:rPr>
            </w:pPr>
            <w:r w:rsidRPr="008C0CB3">
              <w:rPr>
                <w:rFonts w:asciiTheme="minorHAnsi" w:hAnsiTheme="minorHAnsi" w:cstheme="minorHAnsi"/>
                <w:sz w:val="24"/>
              </w:rPr>
              <w:t>C1.3</w:t>
            </w:r>
            <w:r w:rsidRPr="00441E3F">
              <w:rPr>
                <w:rFonts w:asciiTheme="minorHAnsi" w:hAnsiTheme="minorHAnsi" w:cstheme="minorHAnsi"/>
              </w:rPr>
              <w:t xml:space="preserve">- </w:t>
            </w:r>
            <w:r w:rsidR="00441E3F">
              <w:rPr>
                <w:rFonts w:asciiTheme="minorHAnsi" w:hAnsiTheme="minorHAnsi" w:cstheme="minorHAnsi"/>
              </w:rPr>
              <w:t>Exploiter la modélisation d’un phénomène (CCF écrit)</w:t>
            </w:r>
          </w:p>
          <w:p w14:paraId="4389BD69" w14:textId="77777777" w:rsidR="00441E3F" w:rsidRDefault="00441E3F" w:rsidP="002517E7">
            <w:pPr>
              <w:jc w:val="both"/>
              <w:rPr>
                <w:rFonts w:asciiTheme="minorHAnsi" w:hAnsiTheme="minorHAnsi" w:cstheme="minorHAnsi"/>
                <w:sz w:val="24"/>
              </w:rPr>
            </w:pPr>
          </w:p>
          <w:p w14:paraId="16343A6B" w14:textId="77777777" w:rsidR="00441E3F" w:rsidRDefault="00441E3F" w:rsidP="002517E7">
            <w:pPr>
              <w:jc w:val="both"/>
              <w:rPr>
                <w:rFonts w:asciiTheme="minorHAnsi" w:hAnsiTheme="minorHAnsi" w:cstheme="minorHAnsi"/>
                <w:sz w:val="24"/>
              </w:rPr>
            </w:pPr>
          </w:p>
          <w:p w14:paraId="6CB1CE92" w14:textId="77777777" w:rsidR="00100E70" w:rsidRPr="002517E7" w:rsidRDefault="00100E70" w:rsidP="002517E7">
            <w:pPr>
              <w:jc w:val="both"/>
              <w:rPr>
                <w:rFonts w:asciiTheme="minorHAnsi" w:hAnsiTheme="minorHAnsi" w:cstheme="minorHAnsi"/>
                <w:sz w:val="24"/>
              </w:rPr>
            </w:pPr>
            <w:r w:rsidRPr="002517E7">
              <w:rPr>
                <w:rFonts w:asciiTheme="minorHAnsi" w:hAnsiTheme="minorHAnsi" w:cstheme="minorHAnsi"/>
                <w:sz w:val="24"/>
              </w:rPr>
              <w:t>C</w:t>
            </w:r>
            <w:r w:rsidR="00CB167B">
              <w:rPr>
                <w:rFonts w:asciiTheme="minorHAnsi" w:hAnsiTheme="minorHAnsi" w:cstheme="minorHAnsi"/>
                <w:sz w:val="24"/>
              </w:rPr>
              <w:t>2</w:t>
            </w:r>
            <w:r w:rsidR="00441E3F">
              <w:rPr>
                <w:rFonts w:asciiTheme="minorHAnsi" w:hAnsiTheme="minorHAnsi" w:cstheme="minorHAnsi"/>
                <w:sz w:val="24"/>
              </w:rPr>
              <w:t>.1</w:t>
            </w:r>
            <w:r w:rsidRPr="002517E7">
              <w:rPr>
                <w:rFonts w:asciiTheme="minorHAnsi" w:hAnsiTheme="minorHAnsi" w:cstheme="minorHAnsi"/>
                <w:sz w:val="24"/>
              </w:rPr>
              <w:t xml:space="preserve">- </w:t>
            </w:r>
            <w:r w:rsidR="00441E3F">
              <w:rPr>
                <w:rFonts w:asciiTheme="minorHAnsi" w:hAnsiTheme="minorHAnsi" w:cstheme="minorHAnsi"/>
                <w:sz w:val="24"/>
              </w:rPr>
              <w:t xml:space="preserve">Analyser </w:t>
            </w:r>
            <w:r w:rsidR="009D1044">
              <w:rPr>
                <w:rFonts w:asciiTheme="minorHAnsi" w:hAnsiTheme="minorHAnsi" w:cstheme="minorHAnsi"/>
                <w:sz w:val="24"/>
              </w:rPr>
              <w:t>l’in</w:t>
            </w:r>
            <w:r w:rsidR="001478E4">
              <w:rPr>
                <w:rFonts w:asciiTheme="minorHAnsi" w:hAnsiTheme="minorHAnsi" w:cstheme="minorHAnsi"/>
                <w:sz w:val="24"/>
              </w:rPr>
              <w:t>formation</w:t>
            </w:r>
          </w:p>
          <w:p w14:paraId="7C4E9D9D" w14:textId="77777777" w:rsidR="00100E70" w:rsidRPr="0096160C" w:rsidRDefault="00CB167B" w:rsidP="0096160C">
            <w:pPr>
              <w:rPr>
                <w:rFonts w:asciiTheme="minorHAnsi" w:hAnsiTheme="minorHAnsi" w:cstheme="minorHAnsi"/>
              </w:rPr>
            </w:pPr>
            <w:r w:rsidRPr="008C0CB3">
              <w:rPr>
                <w:rFonts w:asciiTheme="minorHAnsi" w:hAnsiTheme="minorHAnsi" w:cstheme="minorHAnsi"/>
                <w:sz w:val="24"/>
              </w:rPr>
              <w:t>C2</w:t>
            </w:r>
            <w:r w:rsidR="00100E70" w:rsidRPr="008C0CB3">
              <w:rPr>
                <w:rFonts w:asciiTheme="minorHAnsi" w:hAnsiTheme="minorHAnsi" w:cstheme="minorHAnsi"/>
                <w:sz w:val="24"/>
              </w:rPr>
              <w:t>.2</w:t>
            </w:r>
            <w:r w:rsidR="00100E70" w:rsidRPr="0096160C">
              <w:rPr>
                <w:rFonts w:asciiTheme="minorHAnsi" w:hAnsiTheme="minorHAnsi" w:cstheme="minorHAnsi"/>
              </w:rPr>
              <w:t xml:space="preserve">- </w:t>
            </w:r>
            <w:r>
              <w:rPr>
                <w:rFonts w:asciiTheme="minorHAnsi" w:hAnsiTheme="minorHAnsi" w:cstheme="minorHAnsi"/>
              </w:rPr>
              <w:t>Elaborer une pensée construite</w:t>
            </w:r>
          </w:p>
          <w:p w14:paraId="6F01837F" w14:textId="77777777" w:rsidR="00100E70" w:rsidRPr="002517E7" w:rsidRDefault="00100E70" w:rsidP="002517E7">
            <w:pPr>
              <w:jc w:val="both"/>
              <w:rPr>
                <w:rFonts w:asciiTheme="minorHAnsi" w:hAnsiTheme="minorHAnsi" w:cstheme="minorHAnsi"/>
                <w:sz w:val="24"/>
              </w:rPr>
            </w:pPr>
            <w:r w:rsidRPr="002517E7">
              <w:rPr>
                <w:rFonts w:asciiTheme="minorHAnsi" w:hAnsiTheme="minorHAnsi" w:cstheme="minorHAnsi"/>
                <w:sz w:val="24"/>
              </w:rPr>
              <w:t>C</w:t>
            </w:r>
            <w:r w:rsidR="00CB167B">
              <w:rPr>
                <w:rFonts w:asciiTheme="minorHAnsi" w:hAnsiTheme="minorHAnsi" w:cstheme="minorHAnsi"/>
                <w:sz w:val="24"/>
              </w:rPr>
              <w:t>2.3</w:t>
            </w:r>
            <w:r w:rsidRPr="002517E7">
              <w:rPr>
                <w:rFonts w:asciiTheme="minorHAnsi" w:hAnsiTheme="minorHAnsi" w:cstheme="minorHAnsi"/>
                <w:sz w:val="24"/>
              </w:rPr>
              <w:t xml:space="preserve">- </w:t>
            </w:r>
            <w:r w:rsidR="00CB167B">
              <w:rPr>
                <w:rFonts w:asciiTheme="minorHAnsi" w:hAnsiTheme="minorHAnsi" w:cstheme="minorHAnsi"/>
                <w:sz w:val="24"/>
              </w:rPr>
              <w:t>Formuler un point de vue argumenté et nuancé</w:t>
            </w:r>
          </w:p>
          <w:p w14:paraId="281E9BE5" w14:textId="77777777" w:rsidR="00CB167B" w:rsidRDefault="00CB167B" w:rsidP="002517E7">
            <w:pPr>
              <w:jc w:val="both"/>
              <w:rPr>
                <w:rFonts w:asciiTheme="minorHAnsi" w:hAnsiTheme="minorHAnsi" w:cstheme="minorHAnsi"/>
                <w:sz w:val="24"/>
              </w:rPr>
            </w:pPr>
          </w:p>
          <w:p w14:paraId="394F644D" w14:textId="77777777" w:rsidR="00CB167B" w:rsidRDefault="00CB167B" w:rsidP="002517E7">
            <w:pPr>
              <w:jc w:val="both"/>
              <w:rPr>
                <w:rFonts w:asciiTheme="minorHAnsi" w:hAnsiTheme="minorHAnsi" w:cstheme="minorHAnsi"/>
                <w:sz w:val="24"/>
              </w:rPr>
            </w:pPr>
          </w:p>
          <w:p w14:paraId="35C7BC15" w14:textId="77777777" w:rsidR="00100E70" w:rsidRPr="002517E7" w:rsidRDefault="00100E70" w:rsidP="002517E7">
            <w:pPr>
              <w:jc w:val="both"/>
              <w:rPr>
                <w:rFonts w:asciiTheme="minorHAnsi" w:hAnsiTheme="minorHAnsi" w:cstheme="minorHAnsi"/>
                <w:sz w:val="24"/>
              </w:rPr>
            </w:pPr>
            <w:r w:rsidRPr="002517E7">
              <w:rPr>
                <w:rFonts w:asciiTheme="minorHAnsi" w:hAnsiTheme="minorHAnsi" w:cstheme="minorHAnsi"/>
                <w:sz w:val="24"/>
              </w:rPr>
              <w:t>C</w:t>
            </w:r>
            <w:r w:rsidR="00CB167B">
              <w:rPr>
                <w:rFonts w:asciiTheme="minorHAnsi" w:hAnsiTheme="minorHAnsi" w:cstheme="minorHAnsi"/>
                <w:sz w:val="24"/>
              </w:rPr>
              <w:t>3.1</w:t>
            </w:r>
            <w:r w:rsidRPr="002517E7">
              <w:rPr>
                <w:rFonts w:asciiTheme="minorHAnsi" w:hAnsiTheme="minorHAnsi" w:cstheme="minorHAnsi"/>
                <w:sz w:val="24"/>
              </w:rPr>
              <w:t xml:space="preserve">- </w:t>
            </w:r>
            <w:r w:rsidR="00CB167B">
              <w:rPr>
                <w:rFonts w:asciiTheme="minorHAnsi" w:hAnsiTheme="minorHAnsi" w:cstheme="minorHAnsi"/>
                <w:sz w:val="24"/>
              </w:rPr>
              <w:t>Exprimer ses aspirations dans une culture commune (CCF pratique/oral)</w:t>
            </w:r>
          </w:p>
          <w:p w14:paraId="4A8750DD" w14:textId="77777777" w:rsidR="008C0CB3" w:rsidRDefault="00100E70" w:rsidP="008C0CB3">
            <w:pPr>
              <w:rPr>
                <w:rFonts w:asciiTheme="minorHAnsi" w:hAnsiTheme="minorHAnsi" w:cstheme="minorHAnsi"/>
              </w:rPr>
            </w:pPr>
            <w:r w:rsidRPr="008C0CB3">
              <w:rPr>
                <w:rFonts w:asciiTheme="minorHAnsi" w:hAnsiTheme="minorHAnsi" w:cstheme="minorHAnsi"/>
                <w:sz w:val="24"/>
              </w:rPr>
              <w:t>C</w:t>
            </w:r>
            <w:r w:rsidR="008C0CB3" w:rsidRPr="008C0CB3">
              <w:rPr>
                <w:rFonts w:asciiTheme="minorHAnsi" w:hAnsiTheme="minorHAnsi" w:cstheme="minorHAnsi"/>
                <w:sz w:val="24"/>
              </w:rPr>
              <w:t>3</w:t>
            </w:r>
            <w:r w:rsidRPr="008C0CB3">
              <w:rPr>
                <w:rFonts w:asciiTheme="minorHAnsi" w:hAnsiTheme="minorHAnsi" w:cstheme="minorHAnsi"/>
                <w:sz w:val="24"/>
              </w:rPr>
              <w:t>.</w:t>
            </w:r>
            <w:r w:rsidR="008C0CB3" w:rsidRPr="008C0CB3">
              <w:rPr>
                <w:rFonts w:asciiTheme="minorHAnsi" w:hAnsiTheme="minorHAnsi" w:cstheme="minorHAnsi"/>
                <w:sz w:val="24"/>
              </w:rPr>
              <w:t>2</w:t>
            </w:r>
            <w:r w:rsidRPr="00CB167B">
              <w:rPr>
                <w:rFonts w:asciiTheme="minorHAnsi" w:hAnsiTheme="minorHAnsi" w:cstheme="minorHAnsi"/>
              </w:rPr>
              <w:t xml:space="preserve">- </w:t>
            </w:r>
            <w:r w:rsidR="008C0CB3">
              <w:rPr>
                <w:rFonts w:asciiTheme="minorHAnsi" w:hAnsiTheme="minorHAnsi" w:cstheme="minorHAnsi"/>
              </w:rPr>
              <w:t>Positionner son projet professionnel (CCF écrit/ oral)</w:t>
            </w:r>
          </w:p>
          <w:p w14:paraId="443602F4" w14:textId="77777777" w:rsidR="00100E70" w:rsidRPr="008C0CB3" w:rsidRDefault="008C0CB3" w:rsidP="008C0CB3">
            <w:pPr>
              <w:rPr>
                <w:rFonts w:asciiTheme="minorHAnsi" w:hAnsiTheme="minorHAnsi" w:cstheme="minorHAnsi"/>
              </w:rPr>
            </w:pPr>
            <w:r w:rsidRPr="008C0CB3">
              <w:rPr>
                <w:rFonts w:asciiTheme="minorHAnsi" w:hAnsiTheme="minorHAnsi" w:cstheme="minorHAnsi"/>
                <w:sz w:val="24"/>
              </w:rPr>
              <w:t>C3</w:t>
            </w:r>
            <w:r w:rsidR="00100E70" w:rsidRPr="008C0CB3">
              <w:rPr>
                <w:rFonts w:asciiTheme="minorHAnsi" w:hAnsiTheme="minorHAnsi" w:cstheme="minorHAnsi"/>
                <w:sz w:val="24"/>
              </w:rPr>
              <w:t>.</w:t>
            </w:r>
            <w:r w:rsidRPr="008C0CB3">
              <w:rPr>
                <w:rFonts w:asciiTheme="minorHAnsi" w:hAnsiTheme="minorHAnsi" w:cstheme="minorHAnsi"/>
                <w:sz w:val="24"/>
              </w:rPr>
              <w:t>3</w:t>
            </w:r>
            <w:r w:rsidR="00100E70" w:rsidRPr="008C0CB3">
              <w:rPr>
                <w:rFonts w:asciiTheme="minorHAnsi" w:hAnsiTheme="minorHAnsi" w:cstheme="minorHAnsi"/>
              </w:rPr>
              <w:t xml:space="preserve">- </w:t>
            </w:r>
            <w:r>
              <w:rPr>
                <w:rFonts w:asciiTheme="minorHAnsi" w:hAnsiTheme="minorHAnsi" w:cstheme="minorHAnsi"/>
              </w:rPr>
              <w:t>Communiquer avec le monde (CCF écrit/oral)</w:t>
            </w:r>
          </w:p>
          <w:p w14:paraId="671C2E38" w14:textId="77777777" w:rsidR="006359ED" w:rsidRDefault="006359ED" w:rsidP="002517E7">
            <w:pPr>
              <w:pStyle w:val="Paragraphedeliste"/>
              <w:rPr>
                <w:rFonts w:asciiTheme="minorHAnsi" w:hAnsiTheme="minorHAnsi" w:cstheme="minorHAnsi"/>
                <w:sz w:val="22"/>
              </w:rPr>
            </w:pPr>
          </w:p>
          <w:p w14:paraId="3F26038B" w14:textId="77777777" w:rsidR="00100E70" w:rsidRPr="006359ED" w:rsidRDefault="00100E70" w:rsidP="006359ED">
            <w:pPr>
              <w:rPr>
                <w:rFonts w:asciiTheme="minorHAnsi" w:hAnsiTheme="minorHAnsi" w:cstheme="minorHAnsi"/>
              </w:rPr>
            </w:pPr>
            <w:r w:rsidRPr="006359ED">
              <w:rPr>
                <w:rFonts w:asciiTheme="minorHAnsi" w:hAnsiTheme="minorHAnsi" w:cstheme="minorHAnsi"/>
                <w:sz w:val="24"/>
              </w:rPr>
              <w:t>C4.</w:t>
            </w:r>
            <w:r w:rsidR="006359ED" w:rsidRPr="006359ED">
              <w:rPr>
                <w:rFonts w:asciiTheme="minorHAnsi" w:hAnsiTheme="minorHAnsi" w:cstheme="minorHAnsi"/>
                <w:sz w:val="24"/>
              </w:rPr>
              <w:t>1</w:t>
            </w:r>
            <w:r w:rsidRPr="006359ED">
              <w:rPr>
                <w:rFonts w:asciiTheme="minorHAnsi" w:hAnsiTheme="minorHAnsi" w:cstheme="minorHAnsi"/>
              </w:rPr>
              <w:t xml:space="preserve">- </w:t>
            </w:r>
            <w:r w:rsidR="006359ED">
              <w:rPr>
                <w:rFonts w:asciiTheme="minorHAnsi" w:hAnsiTheme="minorHAnsi" w:cstheme="minorHAnsi"/>
              </w:rPr>
              <w:t xml:space="preserve">Développer un mode de vie actif et solidaire </w:t>
            </w:r>
          </w:p>
          <w:p w14:paraId="3062C63C" w14:textId="77777777" w:rsidR="00D4540F" w:rsidRDefault="00100E70" w:rsidP="006359ED">
            <w:pPr>
              <w:rPr>
                <w:rFonts w:asciiTheme="minorHAnsi" w:hAnsiTheme="minorHAnsi" w:cstheme="minorHAnsi"/>
              </w:rPr>
            </w:pPr>
            <w:r w:rsidRPr="006359ED">
              <w:rPr>
                <w:rFonts w:asciiTheme="minorHAnsi" w:hAnsiTheme="minorHAnsi" w:cstheme="minorHAnsi"/>
                <w:sz w:val="24"/>
              </w:rPr>
              <w:t>C4.</w:t>
            </w:r>
            <w:r w:rsidR="006359ED">
              <w:rPr>
                <w:rFonts w:asciiTheme="minorHAnsi" w:hAnsiTheme="minorHAnsi" w:cstheme="minorHAnsi"/>
                <w:sz w:val="24"/>
              </w:rPr>
              <w:t>2</w:t>
            </w:r>
            <w:r w:rsidRPr="006359ED">
              <w:rPr>
                <w:rFonts w:asciiTheme="minorHAnsi" w:hAnsiTheme="minorHAnsi" w:cstheme="minorHAnsi"/>
              </w:rPr>
              <w:t xml:space="preserve">- </w:t>
            </w:r>
            <w:r w:rsidR="006359ED">
              <w:rPr>
                <w:rFonts w:asciiTheme="minorHAnsi" w:hAnsiTheme="minorHAnsi" w:cstheme="minorHAnsi"/>
              </w:rPr>
              <w:t>Mettre en œuvre un projet collectif.</w:t>
            </w:r>
          </w:p>
          <w:p w14:paraId="585BC45C" w14:textId="77777777" w:rsidR="006359ED" w:rsidRPr="006359ED" w:rsidRDefault="006359ED" w:rsidP="006359ED">
            <w:pPr>
              <w:rPr>
                <w:rFonts w:asciiTheme="minorHAnsi" w:hAnsiTheme="minorHAnsi" w:cstheme="minorHAnsi"/>
              </w:rPr>
            </w:pPr>
            <w:r w:rsidRPr="006359ED">
              <w:rPr>
                <w:rFonts w:asciiTheme="minorHAnsi" w:hAnsiTheme="minorHAnsi" w:cstheme="minorHAnsi"/>
                <w:sz w:val="24"/>
              </w:rPr>
              <w:t>C4.3</w:t>
            </w:r>
            <w:r>
              <w:rPr>
                <w:rFonts w:asciiTheme="minorHAnsi" w:hAnsiTheme="minorHAnsi" w:cstheme="minorHAnsi"/>
              </w:rPr>
              <w:t xml:space="preserve">-Conduire une analyse réflexive de son action au sein d’un collectif (CCF </w:t>
            </w:r>
            <w:proofErr w:type="gramStart"/>
            <w:r>
              <w:rPr>
                <w:rFonts w:asciiTheme="minorHAnsi" w:hAnsiTheme="minorHAnsi" w:cstheme="minorHAnsi"/>
              </w:rPr>
              <w:t>Oral )</w:t>
            </w:r>
            <w:proofErr w:type="gramEnd"/>
          </w:p>
          <w:p w14:paraId="5388F216" w14:textId="77777777" w:rsidR="00100E70" w:rsidRPr="002517E7" w:rsidRDefault="00100E70" w:rsidP="002517E7">
            <w:pPr>
              <w:pStyle w:val="Paragraphedeliste"/>
              <w:rPr>
                <w:rFonts w:asciiTheme="minorHAnsi" w:hAnsiTheme="minorHAnsi" w:cstheme="minorHAnsi"/>
                <w:szCs w:val="24"/>
              </w:rPr>
            </w:pPr>
          </w:p>
          <w:p w14:paraId="47BC08B6" w14:textId="77777777" w:rsidR="00100E70" w:rsidRPr="002517E7" w:rsidRDefault="00100E70" w:rsidP="002517E7">
            <w:pPr>
              <w:pStyle w:val="Paragraphedeliste"/>
              <w:jc w:val="center"/>
              <w:rPr>
                <w:rFonts w:asciiTheme="minorHAnsi" w:hAnsiTheme="minorHAnsi" w:cstheme="minorHAnsi"/>
                <w:b/>
                <w:szCs w:val="24"/>
              </w:rPr>
            </w:pPr>
            <w:r w:rsidRPr="002517E7">
              <w:rPr>
                <w:rFonts w:asciiTheme="minorHAnsi" w:hAnsiTheme="minorHAnsi" w:cstheme="minorHAnsi"/>
                <w:b/>
                <w:szCs w:val="24"/>
              </w:rPr>
              <w:lastRenderedPageBreak/>
              <w:t>Capacités professionnelles</w:t>
            </w:r>
          </w:p>
          <w:p w14:paraId="13A71C57" w14:textId="77777777" w:rsidR="00100E70" w:rsidRPr="002517E7" w:rsidRDefault="00100E70" w:rsidP="002517E7">
            <w:pPr>
              <w:jc w:val="both"/>
              <w:rPr>
                <w:rFonts w:asciiTheme="minorHAnsi" w:hAnsiTheme="minorHAnsi" w:cstheme="minorHAnsi"/>
                <w:sz w:val="24"/>
              </w:rPr>
            </w:pPr>
            <w:r w:rsidRPr="002517E7">
              <w:rPr>
                <w:rFonts w:asciiTheme="minorHAnsi" w:hAnsiTheme="minorHAnsi" w:cstheme="minorHAnsi"/>
                <w:sz w:val="24"/>
              </w:rPr>
              <w:t xml:space="preserve">Les capacités professionnelles prennent en compte la diversité des systèmes de production de polyculture-élevage </w:t>
            </w:r>
            <w:r w:rsidR="00EF1D04" w:rsidRPr="002517E7">
              <w:rPr>
                <w:rFonts w:asciiTheme="minorHAnsi" w:hAnsiTheme="minorHAnsi" w:cstheme="minorHAnsi"/>
                <w:sz w:val="24"/>
              </w:rPr>
              <w:t>et grande culture.</w:t>
            </w:r>
          </w:p>
          <w:p w14:paraId="0CF6F081" w14:textId="77777777" w:rsidR="00100E70" w:rsidRPr="002517E7" w:rsidRDefault="00100E70" w:rsidP="002517E7">
            <w:pPr>
              <w:jc w:val="both"/>
              <w:rPr>
                <w:rFonts w:asciiTheme="minorHAnsi" w:hAnsiTheme="minorHAnsi" w:cstheme="minorHAnsi"/>
                <w:sz w:val="24"/>
              </w:rPr>
            </w:pPr>
            <w:r w:rsidRPr="002517E7">
              <w:rPr>
                <w:rFonts w:asciiTheme="minorHAnsi" w:hAnsiTheme="minorHAnsi" w:cstheme="minorHAnsi"/>
                <w:sz w:val="24"/>
              </w:rPr>
              <w:t>C5- Réaliser des choix techniques dans le cadre d’un système de production</w:t>
            </w:r>
          </w:p>
          <w:p w14:paraId="78752F7F" w14:textId="77777777" w:rsidR="00100E70" w:rsidRPr="00263CB9" w:rsidRDefault="00100E70" w:rsidP="002517E7">
            <w:pPr>
              <w:pStyle w:val="Paragraphedeliste"/>
              <w:rPr>
                <w:rFonts w:asciiTheme="minorHAnsi" w:hAnsiTheme="minorHAnsi" w:cstheme="minorHAnsi"/>
                <w:sz w:val="22"/>
              </w:rPr>
            </w:pPr>
            <w:r w:rsidRPr="00263CB9">
              <w:rPr>
                <w:rFonts w:asciiTheme="minorHAnsi" w:hAnsiTheme="minorHAnsi" w:cstheme="minorHAnsi"/>
                <w:sz w:val="22"/>
              </w:rPr>
              <w:t>C5.1- Définir des actions de préservation ou d’amélioration de l’état des ressources dans un agroécosystème</w:t>
            </w:r>
          </w:p>
          <w:p w14:paraId="42AC028A" w14:textId="77777777" w:rsidR="00100E70" w:rsidRPr="00263CB9" w:rsidRDefault="00100E70" w:rsidP="002517E7">
            <w:pPr>
              <w:pStyle w:val="Paragraphedeliste"/>
              <w:rPr>
                <w:rFonts w:asciiTheme="minorHAnsi" w:hAnsiTheme="minorHAnsi" w:cstheme="minorHAnsi"/>
                <w:sz w:val="22"/>
              </w:rPr>
            </w:pPr>
            <w:r w:rsidRPr="00263CB9">
              <w:rPr>
                <w:rFonts w:asciiTheme="minorHAnsi" w:hAnsiTheme="minorHAnsi" w:cstheme="minorHAnsi"/>
                <w:sz w:val="22"/>
              </w:rPr>
              <w:t>C5.2- Réaliser des choix techniques dans le cadre d’un processus de production</w:t>
            </w:r>
          </w:p>
          <w:p w14:paraId="5BEA3515" w14:textId="77777777" w:rsidR="00100E70" w:rsidRPr="002517E7" w:rsidRDefault="00100E70" w:rsidP="002517E7">
            <w:pPr>
              <w:jc w:val="both"/>
              <w:rPr>
                <w:rFonts w:asciiTheme="minorHAnsi" w:hAnsiTheme="minorHAnsi" w:cstheme="minorHAnsi"/>
                <w:sz w:val="24"/>
              </w:rPr>
            </w:pPr>
            <w:r w:rsidRPr="002517E7">
              <w:rPr>
                <w:rFonts w:asciiTheme="minorHAnsi" w:hAnsiTheme="minorHAnsi" w:cstheme="minorHAnsi"/>
                <w:sz w:val="24"/>
              </w:rPr>
              <w:t>C6- Piloter une entreprise agricole</w:t>
            </w:r>
          </w:p>
          <w:p w14:paraId="43035560" w14:textId="77777777" w:rsidR="00100E70" w:rsidRPr="00263CB9" w:rsidRDefault="00100E70" w:rsidP="002517E7">
            <w:pPr>
              <w:pStyle w:val="Paragraphedeliste"/>
              <w:rPr>
                <w:rFonts w:asciiTheme="minorHAnsi" w:hAnsiTheme="minorHAnsi" w:cstheme="minorHAnsi"/>
                <w:sz w:val="22"/>
              </w:rPr>
            </w:pPr>
            <w:r w:rsidRPr="00263CB9">
              <w:rPr>
                <w:rFonts w:asciiTheme="minorHAnsi" w:hAnsiTheme="minorHAnsi" w:cstheme="minorHAnsi"/>
                <w:sz w:val="22"/>
              </w:rPr>
              <w:t>C6.1- Évaluer le fonctionnement de l’entreprise dans son contexte</w:t>
            </w:r>
          </w:p>
          <w:p w14:paraId="71EF092E" w14:textId="77777777" w:rsidR="00100E70" w:rsidRPr="00263CB9" w:rsidRDefault="00100E70" w:rsidP="002517E7">
            <w:pPr>
              <w:pStyle w:val="Paragraphedeliste"/>
              <w:rPr>
                <w:rFonts w:asciiTheme="minorHAnsi" w:hAnsiTheme="minorHAnsi" w:cstheme="minorHAnsi"/>
                <w:sz w:val="22"/>
              </w:rPr>
            </w:pPr>
            <w:r w:rsidRPr="00263CB9">
              <w:rPr>
                <w:rFonts w:asciiTheme="minorHAnsi" w:hAnsiTheme="minorHAnsi" w:cstheme="minorHAnsi"/>
                <w:sz w:val="22"/>
              </w:rPr>
              <w:t>C6.2- Identifier des pistes d’évolution de l’entreprise</w:t>
            </w:r>
          </w:p>
          <w:p w14:paraId="7A402A96" w14:textId="77777777" w:rsidR="00100E70" w:rsidRPr="002517E7" w:rsidRDefault="00100E70" w:rsidP="002517E7">
            <w:pPr>
              <w:jc w:val="both"/>
              <w:rPr>
                <w:rFonts w:asciiTheme="minorHAnsi" w:hAnsiTheme="minorHAnsi" w:cstheme="minorHAnsi"/>
                <w:sz w:val="24"/>
              </w:rPr>
            </w:pPr>
            <w:r w:rsidRPr="002517E7">
              <w:rPr>
                <w:rFonts w:asciiTheme="minorHAnsi" w:hAnsiTheme="minorHAnsi" w:cstheme="minorHAnsi"/>
                <w:sz w:val="24"/>
              </w:rPr>
              <w:t>C7- Assurer la conduite technique des productions</w:t>
            </w:r>
          </w:p>
          <w:p w14:paraId="0AAEA685" w14:textId="77777777" w:rsidR="00100E70" w:rsidRPr="00263CB9" w:rsidRDefault="00100E70" w:rsidP="002517E7">
            <w:pPr>
              <w:pStyle w:val="Paragraphedeliste"/>
              <w:rPr>
                <w:rFonts w:asciiTheme="minorHAnsi" w:hAnsiTheme="minorHAnsi" w:cstheme="minorHAnsi"/>
                <w:sz w:val="22"/>
              </w:rPr>
            </w:pPr>
            <w:r w:rsidRPr="00263CB9">
              <w:rPr>
                <w:rFonts w:asciiTheme="minorHAnsi" w:hAnsiTheme="minorHAnsi" w:cstheme="minorHAnsi"/>
                <w:sz w:val="22"/>
              </w:rPr>
              <w:t>C7.1- Réaliser des observations, des suivis et des contrôles</w:t>
            </w:r>
          </w:p>
          <w:p w14:paraId="6936F0B0" w14:textId="77777777" w:rsidR="00100E70" w:rsidRPr="00263CB9" w:rsidRDefault="00100E70" w:rsidP="002517E7">
            <w:pPr>
              <w:pStyle w:val="Paragraphedeliste"/>
              <w:rPr>
                <w:rFonts w:asciiTheme="minorHAnsi" w:hAnsiTheme="minorHAnsi" w:cstheme="minorHAnsi"/>
                <w:sz w:val="22"/>
              </w:rPr>
            </w:pPr>
            <w:r w:rsidRPr="00263CB9">
              <w:rPr>
                <w:rFonts w:asciiTheme="minorHAnsi" w:hAnsiTheme="minorHAnsi" w:cstheme="minorHAnsi"/>
                <w:sz w:val="22"/>
              </w:rPr>
              <w:t>C7.2- Réaliser les opérations de conduite dans le cadre d'un système de production</w:t>
            </w:r>
          </w:p>
          <w:p w14:paraId="7BBC8EDD" w14:textId="77777777" w:rsidR="00100E70" w:rsidRPr="002517E7" w:rsidRDefault="00100E70" w:rsidP="002517E7">
            <w:pPr>
              <w:jc w:val="both"/>
              <w:rPr>
                <w:rFonts w:asciiTheme="minorHAnsi" w:hAnsiTheme="minorHAnsi" w:cstheme="minorHAnsi"/>
                <w:sz w:val="24"/>
              </w:rPr>
            </w:pPr>
            <w:r w:rsidRPr="002517E7">
              <w:rPr>
                <w:rFonts w:asciiTheme="minorHAnsi" w:hAnsiTheme="minorHAnsi" w:cstheme="minorHAnsi"/>
                <w:sz w:val="24"/>
              </w:rPr>
              <w:t>C8- Gérer le travail dans l’entreprise agricole</w:t>
            </w:r>
          </w:p>
          <w:p w14:paraId="0BC1A8F4" w14:textId="77777777" w:rsidR="00100E70" w:rsidRPr="00263CB9" w:rsidRDefault="00100E70" w:rsidP="002517E7">
            <w:pPr>
              <w:pStyle w:val="Paragraphedeliste"/>
              <w:rPr>
                <w:rFonts w:asciiTheme="minorHAnsi" w:hAnsiTheme="minorHAnsi" w:cstheme="minorHAnsi"/>
                <w:sz w:val="22"/>
              </w:rPr>
            </w:pPr>
            <w:r w:rsidRPr="00263CB9">
              <w:rPr>
                <w:rFonts w:asciiTheme="minorHAnsi" w:hAnsiTheme="minorHAnsi" w:cstheme="minorHAnsi"/>
                <w:sz w:val="22"/>
              </w:rPr>
              <w:t>C8.1- Organiser le travail</w:t>
            </w:r>
          </w:p>
          <w:p w14:paraId="1F7B4513" w14:textId="77777777" w:rsidR="00100E70" w:rsidRPr="00263CB9" w:rsidRDefault="00100E70" w:rsidP="002517E7">
            <w:pPr>
              <w:pStyle w:val="Paragraphedeliste"/>
              <w:rPr>
                <w:rFonts w:asciiTheme="minorHAnsi" w:hAnsiTheme="minorHAnsi" w:cstheme="minorHAnsi"/>
                <w:sz w:val="22"/>
              </w:rPr>
            </w:pPr>
            <w:r w:rsidRPr="00263CB9">
              <w:rPr>
                <w:rFonts w:asciiTheme="minorHAnsi" w:hAnsiTheme="minorHAnsi" w:cstheme="minorHAnsi"/>
                <w:sz w:val="22"/>
              </w:rPr>
              <w:t>C8.2- Gérer la main d’</w:t>
            </w:r>
            <w:proofErr w:type="spellStart"/>
            <w:r w:rsidRPr="00263CB9">
              <w:rPr>
                <w:rFonts w:asciiTheme="minorHAnsi" w:hAnsiTheme="minorHAnsi" w:cstheme="minorHAnsi"/>
                <w:sz w:val="22"/>
              </w:rPr>
              <w:t>oeuvre</w:t>
            </w:r>
            <w:proofErr w:type="spellEnd"/>
          </w:p>
          <w:p w14:paraId="5715B8BA" w14:textId="77777777" w:rsidR="00100E70" w:rsidRPr="002517E7" w:rsidRDefault="00100E70" w:rsidP="002517E7">
            <w:pPr>
              <w:jc w:val="both"/>
              <w:rPr>
                <w:rFonts w:asciiTheme="minorHAnsi" w:hAnsiTheme="minorHAnsi" w:cstheme="minorHAnsi"/>
                <w:sz w:val="24"/>
              </w:rPr>
            </w:pPr>
            <w:r w:rsidRPr="002517E7">
              <w:rPr>
                <w:rFonts w:asciiTheme="minorHAnsi" w:hAnsiTheme="minorHAnsi" w:cstheme="minorHAnsi"/>
                <w:sz w:val="24"/>
              </w:rPr>
              <w:t>C9- Réaliser des opérations de gestion et d’administration de l’entreprise dans</w:t>
            </w:r>
          </w:p>
          <w:p w14:paraId="775C94B4" w14:textId="77777777" w:rsidR="00100E70" w:rsidRPr="002517E7" w:rsidRDefault="00100E70" w:rsidP="002517E7">
            <w:pPr>
              <w:pStyle w:val="Paragraphedeliste"/>
              <w:rPr>
                <w:rFonts w:asciiTheme="minorHAnsi" w:hAnsiTheme="minorHAnsi" w:cstheme="minorHAnsi"/>
                <w:szCs w:val="24"/>
              </w:rPr>
            </w:pPr>
            <w:r w:rsidRPr="002517E7">
              <w:rPr>
                <w:rFonts w:asciiTheme="minorHAnsi" w:hAnsiTheme="minorHAnsi" w:cstheme="minorHAnsi"/>
                <w:szCs w:val="24"/>
              </w:rPr>
              <w:t>son contexte</w:t>
            </w:r>
          </w:p>
          <w:p w14:paraId="35C1B521" w14:textId="77777777" w:rsidR="00100E70" w:rsidRPr="00263CB9" w:rsidRDefault="00100E70" w:rsidP="002517E7">
            <w:pPr>
              <w:pStyle w:val="Paragraphedeliste"/>
              <w:rPr>
                <w:rFonts w:asciiTheme="minorHAnsi" w:hAnsiTheme="minorHAnsi" w:cstheme="minorHAnsi"/>
                <w:sz w:val="22"/>
              </w:rPr>
            </w:pPr>
            <w:r w:rsidRPr="00263CB9">
              <w:rPr>
                <w:rFonts w:asciiTheme="minorHAnsi" w:hAnsiTheme="minorHAnsi" w:cstheme="minorHAnsi"/>
                <w:sz w:val="22"/>
              </w:rPr>
              <w:t>C9.1- Réaliser des opérations de gestion technico-économique et financière</w:t>
            </w:r>
          </w:p>
          <w:p w14:paraId="634E70A7" w14:textId="77777777" w:rsidR="00100E70" w:rsidRPr="00263CB9" w:rsidRDefault="00100E70" w:rsidP="002517E7">
            <w:pPr>
              <w:pStyle w:val="Paragraphedeliste"/>
              <w:rPr>
                <w:rFonts w:asciiTheme="minorHAnsi" w:hAnsiTheme="minorHAnsi" w:cstheme="minorHAnsi"/>
                <w:sz w:val="22"/>
              </w:rPr>
            </w:pPr>
            <w:r w:rsidRPr="00263CB9">
              <w:rPr>
                <w:rFonts w:asciiTheme="minorHAnsi" w:hAnsiTheme="minorHAnsi" w:cstheme="minorHAnsi"/>
                <w:sz w:val="22"/>
              </w:rPr>
              <w:t>C9.2- Assurer la gestion administrative de l’entreprise</w:t>
            </w:r>
          </w:p>
          <w:p w14:paraId="5344A350" w14:textId="77777777" w:rsidR="00100E70" w:rsidRPr="002517E7" w:rsidRDefault="00100E70" w:rsidP="002517E7">
            <w:pPr>
              <w:jc w:val="both"/>
              <w:rPr>
                <w:rFonts w:asciiTheme="minorHAnsi" w:hAnsiTheme="minorHAnsi" w:cstheme="minorHAnsi"/>
                <w:sz w:val="24"/>
              </w:rPr>
            </w:pPr>
            <w:r w:rsidRPr="002517E7">
              <w:rPr>
                <w:rFonts w:asciiTheme="minorHAnsi" w:hAnsiTheme="minorHAnsi" w:cstheme="minorHAnsi"/>
                <w:sz w:val="24"/>
              </w:rPr>
              <w:t xml:space="preserve">C10. Mettre en </w:t>
            </w:r>
            <w:proofErr w:type="spellStart"/>
            <w:r w:rsidRPr="002517E7">
              <w:rPr>
                <w:rFonts w:asciiTheme="minorHAnsi" w:hAnsiTheme="minorHAnsi" w:cstheme="minorHAnsi"/>
                <w:sz w:val="24"/>
              </w:rPr>
              <w:t>oeuvre</w:t>
            </w:r>
            <w:proofErr w:type="spellEnd"/>
            <w:r w:rsidRPr="002517E7">
              <w:rPr>
                <w:rFonts w:asciiTheme="minorHAnsi" w:hAnsiTheme="minorHAnsi" w:cstheme="minorHAnsi"/>
                <w:sz w:val="24"/>
              </w:rPr>
              <w:t xml:space="preserve"> des activités de valorisation de l’entreprise,</w:t>
            </w:r>
          </w:p>
          <w:p w14:paraId="0B3A1C71" w14:textId="77777777" w:rsidR="00100E70" w:rsidRPr="002517E7" w:rsidRDefault="00100E70" w:rsidP="002517E7">
            <w:pPr>
              <w:pStyle w:val="Paragraphedeliste"/>
              <w:rPr>
                <w:rFonts w:asciiTheme="minorHAnsi" w:hAnsiTheme="minorHAnsi" w:cstheme="minorHAnsi"/>
                <w:szCs w:val="24"/>
              </w:rPr>
            </w:pPr>
            <w:r w:rsidRPr="002517E7">
              <w:rPr>
                <w:rFonts w:asciiTheme="minorHAnsi" w:hAnsiTheme="minorHAnsi" w:cstheme="minorHAnsi"/>
                <w:szCs w:val="24"/>
              </w:rPr>
              <w:t>de ses produits et services</w:t>
            </w:r>
          </w:p>
          <w:p w14:paraId="4F61CF80" w14:textId="77777777" w:rsidR="00100E70" w:rsidRPr="00263CB9" w:rsidRDefault="00100E70" w:rsidP="002517E7">
            <w:pPr>
              <w:pStyle w:val="Paragraphedeliste"/>
              <w:rPr>
                <w:rFonts w:asciiTheme="minorHAnsi" w:hAnsiTheme="minorHAnsi" w:cstheme="minorHAnsi"/>
                <w:sz w:val="22"/>
              </w:rPr>
            </w:pPr>
            <w:r w:rsidRPr="00263CB9">
              <w:rPr>
                <w:rFonts w:asciiTheme="minorHAnsi" w:hAnsiTheme="minorHAnsi" w:cstheme="minorHAnsi"/>
                <w:sz w:val="22"/>
              </w:rPr>
              <w:t>C10.1- Assurer la commercialisation des produits et services de l'entreprise</w:t>
            </w:r>
          </w:p>
          <w:p w14:paraId="76624108" w14:textId="77777777" w:rsidR="00100E70" w:rsidRPr="00263CB9" w:rsidRDefault="00100E70" w:rsidP="002517E7">
            <w:pPr>
              <w:pStyle w:val="Paragraphedeliste"/>
              <w:rPr>
                <w:rFonts w:asciiTheme="minorHAnsi" w:hAnsiTheme="minorHAnsi" w:cstheme="minorHAnsi"/>
                <w:sz w:val="22"/>
              </w:rPr>
            </w:pPr>
            <w:r w:rsidRPr="00263CB9">
              <w:rPr>
                <w:rFonts w:asciiTheme="minorHAnsi" w:hAnsiTheme="minorHAnsi" w:cstheme="minorHAnsi"/>
                <w:sz w:val="22"/>
              </w:rPr>
              <w:t>C10.2- Coopérer à des actions collectives sur le territoire</w:t>
            </w:r>
          </w:p>
          <w:p w14:paraId="3265C073" w14:textId="77777777" w:rsidR="00100E70" w:rsidRDefault="00100E70" w:rsidP="002517E7">
            <w:pPr>
              <w:jc w:val="both"/>
              <w:rPr>
                <w:rFonts w:asciiTheme="minorHAnsi" w:hAnsiTheme="minorHAnsi" w:cstheme="minorHAnsi"/>
                <w:sz w:val="24"/>
              </w:rPr>
            </w:pPr>
            <w:r w:rsidRPr="002517E7">
              <w:rPr>
                <w:rFonts w:asciiTheme="minorHAnsi" w:hAnsiTheme="minorHAnsi" w:cstheme="minorHAnsi"/>
                <w:sz w:val="24"/>
              </w:rPr>
              <w:t>C11. S’adapter à des enjeux professionnels particuliers</w:t>
            </w:r>
          </w:p>
          <w:p w14:paraId="0494CF07" w14:textId="77777777" w:rsidR="00263CB9" w:rsidRPr="002517E7" w:rsidRDefault="00263CB9" w:rsidP="002517E7">
            <w:pPr>
              <w:jc w:val="both"/>
              <w:rPr>
                <w:rFonts w:asciiTheme="minorHAnsi" w:hAnsiTheme="minorHAnsi" w:cstheme="minorHAnsi"/>
                <w:sz w:val="24"/>
              </w:rPr>
            </w:pPr>
          </w:p>
        </w:tc>
      </w:tr>
      <w:tr w:rsidR="00D4540F" w:rsidRPr="00A1477F" w14:paraId="52A029F8" w14:textId="77777777" w:rsidTr="001819D8">
        <w:trPr>
          <w:trHeight w:val="964"/>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13858C" w14:textId="77777777" w:rsidR="00D4540F" w:rsidRPr="002517E7" w:rsidRDefault="00D4540F" w:rsidP="002517E7">
            <w:pPr>
              <w:jc w:val="both"/>
              <w:rPr>
                <w:rFonts w:asciiTheme="minorHAnsi" w:hAnsiTheme="minorHAnsi" w:cstheme="minorHAnsi"/>
                <w:b/>
                <w:color w:val="33CC33"/>
                <w:sz w:val="24"/>
              </w:rPr>
            </w:pPr>
            <w:r w:rsidRPr="002517E7">
              <w:rPr>
                <w:rFonts w:asciiTheme="minorHAnsi" w:hAnsiTheme="minorHAnsi" w:cstheme="minorHAnsi"/>
                <w:b/>
                <w:color w:val="33CC33"/>
                <w:sz w:val="24"/>
              </w:rPr>
              <w:lastRenderedPageBreak/>
              <w:t>Durée</w:t>
            </w:r>
          </w:p>
        </w:tc>
        <w:tc>
          <w:tcPr>
            <w:tcW w:w="8506" w:type="dxa"/>
            <w:tcBorders>
              <w:top w:val="single" w:sz="4" w:space="0" w:color="auto"/>
              <w:left w:val="single" w:sz="4" w:space="0" w:color="auto"/>
              <w:bottom w:val="single" w:sz="4" w:space="0" w:color="auto"/>
              <w:right w:val="single" w:sz="4" w:space="0" w:color="auto"/>
            </w:tcBorders>
            <w:shd w:val="clear" w:color="auto" w:fill="auto"/>
            <w:vAlign w:val="center"/>
          </w:tcPr>
          <w:p w14:paraId="0AF745D9" w14:textId="77777777" w:rsidR="006201D3" w:rsidRPr="002517E7" w:rsidRDefault="006201D3" w:rsidP="002517E7">
            <w:pPr>
              <w:spacing w:after="160" w:line="259" w:lineRule="auto"/>
              <w:jc w:val="both"/>
              <w:rPr>
                <w:rFonts w:asciiTheme="minorHAnsi" w:eastAsiaTheme="minorHAnsi" w:hAnsiTheme="minorHAnsi" w:cstheme="minorHAnsi"/>
                <w:sz w:val="24"/>
                <w:lang w:eastAsia="en-US"/>
              </w:rPr>
            </w:pPr>
            <w:r w:rsidRPr="002517E7">
              <w:rPr>
                <w:rFonts w:asciiTheme="minorHAnsi" w:eastAsiaTheme="minorHAnsi" w:hAnsiTheme="minorHAnsi" w:cstheme="minorHAnsi"/>
                <w:sz w:val="24"/>
                <w:lang w:eastAsia="en-US"/>
              </w:rPr>
              <w:t>19 semaines en centre de formation </w:t>
            </w:r>
          </w:p>
          <w:p w14:paraId="4B3F3E38" w14:textId="77777777" w:rsidR="006201D3" w:rsidRPr="002517E7" w:rsidRDefault="006201D3" w:rsidP="002517E7">
            <w:pPr>
              <w:spacing w:after="160" w:line="259" w:lineRule="auto"/>
              <w:jc w:val="both"/>
              <w:rPr>
                <w:rFonts w:asciiTheme="minorHAnsi" w:eastAsiaTheme="minorHAnsi" w:hAnsiTheme="minorHAnsi" w:cstheme="minorHAnsi"/>
                <w:sz w:val="24"/>
                <w:lang w:eastAsia="en-US"/>
              </w:rPr>
            </w:pPr>
            <w:r w:rsidRPr="002517E7">
              <w:rPr>
                <w:rFonts w:asciiTheme="minorHAnsi" w:eastAsiaTheme="minorHAnsi" w:hAnsiTheme="minorHAnsi" w:cstheme="minorHAnsi"/>
                <w:sz w:val="24"/>
                <w:lang w:eastAsia="en-US"/>
              </w:rPr>
              <w:t xml:space="preserve">4 stages pratiques en entreprise : </w:t>
            </w:r>
          </w:p>
          <w:p w14:paraId="5442C083" w14:textId="77777777" w:rsidR="006201D3" w:rsidRPr="002517E7" w:rsidRDefault="006201D3" w:rsidP="002517E7">
            <w:pPr>
              <w:numPr>
                <w:ilvl w:val="0"/>
                <w:numId w:val="5"/>
              </w:numPr>
              <w:spacing w:after="160" w:line="259" w:lineRule="auto"/>
              <w:contextualSpacing/>
              <w:jc w:val="both"/>
              <w:rPr>
                <w:rFonts w:asciiTheme="minorHAnsi" w:eastAsiaTheme="minorHAnsi" w:hAnsiTheme="minorHAnsi" w:cstheme="minorHAnsi"/>
                <w:sz w:val="24"/>
                <w:lang w:eastAsia="en-US"/>
              </w:rPr>
            </w:pPr>
            <w:r w:rsidRPr="002517E7">
              <w:rPr>
                <w:rFonts w:asciiTheme="minorHAnsi" w:eastAsiaTheme="minorHAnsi" w:hAnsiTheme="minorHAnsi" w:cstheme="minorHAnsi"/>
                <w:sz w:val="24"/>
                <w:lang w:eastAsia="en-US"/>
              </w:rPr>
              <w:t xml:space="preserve">10 semaines en stage Examen </w:t>
            </w:r>
          </w:p>
          <w:p w14:paraId="1FE03716" w14:textId="77777777" w:rsidR="006201D3" w:rsidRPr="002517E7" w:rsidRDefault="006201D3" w:rsidP="002517E7">
            <w:pPr>
              <w:numPr>
                <w:ilvl w:val="0"/>
                <w:numId w:val="5"/>
              </w:numPr>
              <w:spacing w:after="160" w:line="259" w:lineRule="auto"/>
              <w:contextualSpacing/>
              <w:jc w:val="both"/>
              <w:rPr>
                <w:rFonts w:asciiTheme="minorHAnsi" w:eastAsiaTheme="minorHAnsi" w:hAnsiTheme="minorHAnsi" w:cstheme="minorHAnsi"/>
                <w:sz w:val="24"/>
                <w:lang w:eastAsia="en-US"/>
              </w:rPr>
            </w:pPr>
            <w:r w:rsidRPr="002517E7">
              <w:rPr>
                <w:rFonts w:asciiTheme="minorHAnsi" w:eastAsiaTheme="minorHAnsi" w:hAnsiTheme="minorHAnsi" w:cstheme="minorHAnsi"/>
                <w:sz w:val="24"/>
                <w:lang w:eastAsia="en-US"/>
              </w:rPr>
              <w:t xml:space="preserve">6 semaines en stage Support </w:t>
            </w:r>
          </w:p>
          <w:p w14:paraId="77AE0421" w14:textId="77777777" w:rsidR="006201D3" w:rsidRPr="002517E7" w:rsidRDefault="006201D3" w:rsidP="002517E7">
            <w:pPr>
              <w:numPr>
                <w:ilvl w:val="0"/>
                <w:numId w:val="5"/>
              </w:numPr>
              <w:spacing w:after="160" w:line="259" w:lineRule="auto"/>
              <w:contextualSpacing/>
              <w:jc w:val="both"/>
              <w:rPr>
                <w:rFonts w:asciiTheme="minorHAnsi" w:eastAsiaTheme="minorHAnsi" w:hAnsiTheme="minorHAnsi" w:cstheme="minorHAnsi"/>
                <w:sz w:val="24"/>
                <w:lang w:eastAsia="en-US"/>
              </w:rPr>
            </w:pPr>
            <w:r w:rsidRPr="002517E7">
              <w:rPr>
                <w:rFonts w:asciiTheme="minorHAnsi" w:eastAsiaTheme="minorHAnsi" w:hAnsiTheme="minorHAnsi" w:cstheme="minorHAnsi"/>
                <w:sz w:val="24"/>
                <w:lang w:eastAsia="en-US"/>
              </w:rPr>
              <w:t xml:space="preserve">3 semaines en stage Etranger </w:t>
            </w:r>
          </w:p>
          <w:p w14:paraId="69E16E95" w14:textId="77777777" w:rsidR="006201D3" w:rsidRPr="002517E7" w:rsidRDefault="006201D3" w:rsidP="002517E7">
            <w:pPr>
              <w:numPr>
                <w:ilvl w:val="0"/>
                <w:numId w:val="5"/>
              </w:numPr>
              <w:spacing w:after="160" w:line="259" w:lineRule="auto"/>
              <w:contextualSpacing/>
              <w:jc w:val="both"/>
              <w:rPr>
                <w:rFonts w:asciiTheme="minorHAnsi" w:eastAsiaTheme="minorHAnsi" w:hAnsiTheme="minorHAnsi" w:cstheme="minorHAnsi"/>
                <w:sz w:val="24"/>
                <w:lang w:eastAsia="en-US"/>
              </w:rPr>
            </w:pPr>
            <w:r w:rsidRPr="002517E7">
              <w:rPr>
                <w:rFonts w:asciiTheme="minorHAnsi" w:eastAsiaTheme="minorHAnsi" w:hAnsiTheme="minorHAnsi" w:cstheme="minorHAnsi"/>
                <w:sz w:val="24"/>
                <w:lang w:eastAsia="en-US"/>
              </w:rPr>
              <w:t xml:space="preserve">2 semaines en stage Orientation </w:t>
            </w:r>
          </w:p>
          <w:p w14:paraId="085C2911" w14:textId="77777777" w:rsidR="00D4540F" w:rsidRPr="002517E7" w:rsidRDefault="00D4540F" w:rsidP="002517E7">
            <w:pPr>
              <w:jc w:val="both"/>
              <w:rPr>
                <w:rFonts w:asciiTheme="minorHAnsi" w:hAnsiTheme="minorHAnsi" w:cstheme="minorHAnsi"/>
                <w:sz w:val="24"/>
                <w:lang w:eastAsia="en-US"/>
              </w:rPr>
            </w:pPr>
          </w:p>
        </w:tc>
      </w:tr>
      <w:tr w:rsidR="00D4540F" w:rsidRPr="00A1477F" w14:paraId="03BFA943" w14:textId="77777777" w:rsidTr="001819D8">
        <w:trPr>
          <w:trHeight w:val="964"/>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5770328" w14:textId="77777777" w:rsidR="00D4540F" w:rsidRPr="002517E7" w:rsidRDefault="00D4540F" w:rsidP="002517E7">
            <w:pPr>
              <w:jc w:val="both"/>
              <w:rPr>
                <w:rFonts w:asciiTheme="minorHAnsi" w:hAnsiTheme="minorHAnsi" w:cstheme="minorHAnsi"/>
                <w:b/>
                <w:color w:val="33CC33"/>
                <w:sz w:val="24"/>
              </w:rPr>
            </w:pPr>
            <w:r w:rsidRPr="002517E7">
              <w:rPr>
                <w:rFonts w:asciiTheme="minorHAnsi" w:hAnsiTheme="minorHAnsi" w:cstheme="minorHAnsi"/>
                <w:b/>
                <w:color w:val="33CC33"/>
                <w:sz w:val="24"/>
              </w:rPr>
              <w:t>Dates</w:t>
            </w:r>
          </w:p>
        </w:tc>
        <w:tc>
          <w:tcPr>
            <w:tcW w:w="8506" w:type="dxa"/>
            <w:tcBorders>
              <w:top w:val="single" w:sz="4" w:space="0" w:color="auto"/>
              <w:left w:val="single" w:sz="4" w:space="0" w:color="auto"/>
              <w:bottom w:val="single" w:sz="4" w:space="0" w:color="auto"/>
              <w:right w:val="single" w:sz="4" w:space="0" w:color="auto"/>
            </w:tcBorders>
            <w:shd w:val="clear" w:color="auto" w:fill="auto"/>
            <w:vAlign w:val="center"/>
          </w:tcPr>
          <w:p w14:paraId="21C0FD3C" w14:textId="10256231" w:rsidR="00D4540F" w:rsidRPr="002517E7" w:rsidRDefault="00AF4E33" w:rsidP="00B1057A">
            <w:pPr>
              <w:jc w:val="both"/>
              <w:rPr>
                <w:rFonts w:asciiTheme="minorHAnsi" w:hAnsiTheme="minorHAnsi" w:cstheme="minorHAnsi"/>
                <w:sz w:val="24"/>
                <w:lang w:eastAsia="en-US"/>
              </w:rPr>
            </w:pPr>
            <w:r>
              <w:rPr>
                <w:rFonts w:asciiTheme="minorHAnsi" w:hAnsiTheme="minorHAnsi" w:cstheme="minorHAnsi"/>
                <w:sz w:val="24"/>
                <w:lang w:eastAsia="en-US"/>
              </w:rPr>
              <w:t>01</w:t>
            </w:r>
            <w:r w:rsidR="008F1AB7">
              <w:rPr>
                <w:rFonts w:asciiTheme="minorHAnsi" w:hAnsiTheme="minorHAnsi" w:cstheme="minorHAnsi"/>
                <w:sz w:val="24"/>
                <w:lang w:eastAsia="en-US"/>
              </w:rPr>
              <w:t>/0</w:t>
            </w:r>
            <w:r>
              <w:rPr>
                <w:rFonts w:asciiTheme="minorHAnsi" w:hAnsiTheme="minorHAnsi" w:cstheme="minorHAnsi"/>
                <w:sz w:val="24"/>
                <w:lang w:eastAsia="en-US"/>
              </w:rPr>
              <w:t>9</w:t>
            </w:r>
            <w:r w:rsidR="008F1AB7">
              <w:rPr>
                <w:rFonts w:asciiTheme="minorHAnsi" w:hAnsiTheme="minorHAnsi" w:cstheme="minorHAnsi"/>
                <w:sz w:val="24"/>
                <w:lang w:eastAsia="en-US"/>
              </w:rPr>
              <w:t>/2</w:t>
            </w:r>
            <w:r w:rsidR="00B252E0">
              <w:rPr>
                <w:rFonts w:asciiTheme="minorHAnsi" w:hAnsiTheme="minorHAnsi" w:cstheme="minorHAnsi"/>
                <w:sz w:val="24"/>
                <w:lang w:eastAsia="en-US"/>
              </w:rPr>
              <w:t>6</w:t>
            </w:r>
            <w:r w:rsidR="00C21002">
              <w:rPr>
                <w:rFonts w:asciiTheme="minorHAnsi" w:hAnsiTheme="minorHAnsi" w:cstheme="minorHAnsi"/>
                <w:sz w:val="24"/>
                <w:lang w:eastAsia="en-US"/>
              </w:rPr>
              <w:t xml:space="preserve"> au </w:t>
            </w:r>
            <w:r>
              <w:rPr>
                <w:rFonts w:asciiTheme="minorHAnsi" w:hAnsiTheme="minorHAnsi" w:cstheme="minorHAnsi"/>
                <w:sz w:val="24"/>
                <w:lang w:eastAsia="en-US"/>
              </w:rPr>
              <w:t>0</w:t>
            </w:r>
            <w:r w:rsidR="00B252E0">
              <w:rPr>
                <w:rFonts w:asciiTheme="minorHAnsi" w:hAnsiTheme="minorHAnsi" w:cstheme="minorHAnsi"/>
                <w:sz w:val="24"/>
                <w:lang w:eastAsia="en-US"/>
              </w:rPr>
              <w:t>2</w:t>
            </w:r>
            <w:r w:rsidR="00B1057A">
              <w:rPr>
                <w:rFonts w:asciiTheme="minorHAnsi" w:hAnsiTheme="minorHAnsi" w:cstheme="minorHAnsi"/>
                <w:sz w:val="24"/>
                <w:lang w:eastAsia="en-US"/>
              </w:rPr>
              <w:t>/0</w:t>
            </w:r>
            <w:r>
              <w:rPr>
                <w:rFonts w:asciiTheme="minorHAnsi" w:hAnsiTheme="minorHAnsi" w:cstheme="minorHAnsi"/>
                <w:sz w:val="24"/>
                <w:lang w:eastAsia="en-US"/>
              </w:rPr>
              <w:t>7</w:t>
            </w:r>
            <w:r w:rsidR="00B1057A">
              <w:rPr>
                <w:rFonts w:asciiTheme="minorHAnsi" w:hAnsiTheme="minorHAnsi" w:cstheme="minorHAnsi"/>
                <w:sz w:val="24"/>
                <w:lang w:eastAsia="en-US"/>
              </w:rPr>
              <w:t>/2</w:t>
            </w:r>
            <w:r w:rsidR="00B252E0">
              <w:rPr>
                <w:rFonts w:asciiTheme="minorHAnsi" w:hAnsiTheme="minorHAnsi" w:cstheme="minorHAnsi"/>
                <w:sz w:val="24"/>
                <w:lang w:eastAsia="en-US"/>
              </w:rPr>
              <w:t>7</w:t>
            </w:r>
          </w:p>
        </w:tc>
      </w:tr>
      <w:tr w:rsidR="00D4540F" w:rsidRPr="00A1477F" w14:paraId="1CC29799" w14:textId="77777777" w:rsidTr="001819D8">
        <w:trPr>
          <w:trHeight w:val="964"/>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ACD273C" w14:textId="77777777" w:rsidR="00D4540F" w:rsidRPr="002517E7" w:rsidRDefault="00D4540F" w:rsidP="002517E7">
            <w:pPr>
              <w:jc w:val="both"/>
              <w:rPr>
                <w:rFonts w:asciiTheme="minorHAnsi" w:hAnsiTheme="minorHAnsi" w:cstheme="minorHAnsi"/>
                <w:b/>
                <w:color w:val="33CC33"/>
                <w:sz w:val="24"/>
              </w:rPr>
            </w:pPr>
            <w:r w:rsidRPr="002517E7">
              <w:rPr>
                <w:rFonts w:asciiTheme="minorHAnsi" w:hAnsiTheme="minorHAnsi" w:cstheme="minorHAnsi"/>
                <w:b/>
                <w:color w:val="33CC33"/>
                <w:sz w:val="24"/>
              </w:rPr>
              <w:t>Lieu(x)</w:t>
            </w:r>
          </w:p>
        </w:tc>
        <w:tc>
          <w:tcPr>
            <w:tcW w:w="8506" w:type="dxa"/>
            <w:tcBorders>
              <w:top w:val="single" w:sz="4" w:space="0" w:color="auto"/>
              <w:left w:val="single" w:sz="4" w:space="0" w:color="auto"/>
              <w:bottom w:val="single" w:sz="4" w:space="0" w:color="auto"/>
              <w:right w:val="single" w:sz="4" w:space="0" w:color="auto"/>
            </w:tcBorders>
            <w:shd w:val="clear" w:color="auto" w:fill="auto"/>
            <w:vAlign w:val="center"/>
          </w:tcPr>
          <w:p w14:paraId="5B6715F7" w14:textId="77777777" w:rsidR="00D4540F" w:rsidRPr="002517E7" w:rsidRDefault="006201D3" w:rsidP="002517E7">
            <w:pPr>
              <w:jc w:val="both"/>
              <w:rPr>
                <w:rFonts w:asciiTheme="minorHAnsi" w:hAnsiTheme="minorHAnsi" w:cstheme="minorHAnsi"/>
                <w:sz w:val="24"/>
                <w:lang w:eastAsia="en-US"/>
              </w:rPr>
            </w:pPr>
            <w:r w:rsidRPr="002517E7">
              <w:rPr>
                <w:rFonts w:asciiTheme="minorHAnsi" w:hAnsiTheme="minorHAnsi" w:cstheme="minorHAnsi"/>
                <w:sz w:val="24"/>
                <w:lang w:eastAsia="en-US"/>
              </w:rPr>
              <w:t xml:space="preserve">MFR Bras sur Meuse </w:t>
            </w:r>
          </w:p>
        </w:tc>
      </w:tr>
      <w:tr w:rsidR="00D4540F" w:rsidRPr="00A1477F" w14:paraId="50E023E9" w14:textId="77777777" w:rsidTr="001819D8">
        <w:trPr>
          <w:trHeight w:val="964"/>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6E24F22" w14:textId="77777777" w:rsidR="00D4540F" w:rsidRPr="002517E7" w:rsidRDefault="00D4540F" w:rsidP="002517E7">
            <w:pPr>
              <w:jc w:val="both"/>
              <w:rPr>
                <w:rFonts w:asciiTheme="minorHAnsi" w:hAnsiTheme="minorHAnsi" w:cstheme="minorHAnsi"/>
                <w:b/>
                <w:color w:val="33CC33"/>
                <w:sz w:val="24"/>
              </w:rPr>
            </w:pPr>
            <w:r w:rsidRPr="002517E7">
              <w:rPr>
                <w:rFonts w:asciiTheme="minorHAnsi" w:hAnsiTheme="minorHAnsi" w:cstheme="minorHAnsi"/>
                <w:b/>
                <w:color w:val="33CC33"/>
                <w:sz w:val="24"/>
              </w:rPr>
              <w:t>Responsable de l’action,</w:t>
            </w:r>
          </w:p>
          <w:p w14:paraId="1302CB2F" w14:textId="77777777" w:rsidR="00D4540F" w:rsidRPr="002517E7" w:rsidRDefault="00D4540F" w:rsidP="002517E7">
            <w:pPr>
              <w:jc w:val="both"/>
              <w:rPr>
                <w:rFonts w:asciiTheme="minorHAnsi" w:hAnsiTheme="minorHAnsi" w:cstheme="minorHAnsi"/>
                <w:b/>
                <w:color w:val="33CC33"/>
                <w:sz w:val="24"/>
              </w:rPr>
            </w:pPr>
            <w:r w:rsidRPr="002517E7">
              <w:rPr>
                <w:rFonts w:asciiTheme="minorHAnsi" w:hAnsiTheme="minorHAnsi" w:cstheme="minorHAnsi"/>
                <w:b/>
                <w:color w:val="33CC33"/>
                <w:sz w:val="24"/>
              </w:rPr>
              <w:t>Contact</w:t>
            </w:r>
          </w:p>
        </w:tc>
        <w:tc>
          <w:tcPr>
            <w:tcW w:w="8506" w:type="dxa"/>
            <w:tcBorders>
              <w:top w:val="single" w:sz="4" w:space="0" w:color="auto"/>
              <w:left w:val="single" w:sz="4" w:space="0" w:color="auto"/>
              <w:bottom w:val="single" w:sz="4" w:space="0" w:color="auto"/>
              <w:right w:val="single" w:sz="4" w:space="0" w:color="auto"/>
            </w:tcBorders>
            <w:shd w:val="clear" w:color="auto" w:fill="auto"/>
            <w:vAlign w:val="center"/>
          </w:tcPr>
          <w:p w14:paraId="6D3978E7" w14:textId="77777777" w:rsidR="00D4540F" w:rsidRPr="002517E7" w:rsidRDefault="00E64685" w:rsidP="002517E7">
            <w:pPr>
              <w:autoSpaceDE w:val="0"/>
              <w:autoSpaceDN w:val="0"/>
              <w:adjustRightInd w:val="0"/>
              <w:jc w:val="both"/>
              <w:rPr>
                <w:rFonts w:asciiTheme="minorHAnsi" w:hAnsiTheme="minorHAnsi" w:cstheme="minorHAnsi"/>
                <w:sz w:val="24"/>
              </w:rPr>
            </w:pPr>
            <w:proofErr w:type="spellStart"/>
            <w:r w:rsidRPr="002517E7">
              <w:rPr>
                <w:rFonts w:asciiTheme="minorHAnsi" w:eastAsiaTheme="minorHAnsi" w:hAnsiTheme="minorHAnsi" w:cstheme="minorHAnsi"/>
                <w:sz w:val="24"/>
                <w:lang w:eastAsia="en-US"/>
              </w:rPr>
              <w:t>Keff</w:t>
            </w:r>
            <w:proofErr w:type="spellEnd"/>
            <w:r w:rsidRPr="002517E7">
              <w:rPr>
                <w:rFonts w:asciiTheme="minorHAnsi" w:eastAsiaTheme="minorHAnsi" w:hAnsiTheme="minorHAnsi" w:cstheme="minorHAnsi"/>
                <w:sz w:val="24"/>
                <w:lang w:eastAsia="en-US"/>
              </w:rPr>
              <w:t xml:space="preserve"> Claudine, claudine.keff@</w:t>
            </w:r>
            <w:r w:rsidR="00263CB9">
              <w:rPr>
                <w:rFonts w:asciiTheme="minorHAnsi" w:eastAsiaTheme="minorHAnsi" w:hAnsiTheme="minorHAnsi" w:cstheme="minorHAnsi"/>
                <w:sz w:val="24"/>
                <w:lang w:eastAsia="en-US"/>
              </w:rPr>
              <w:t>mfr.asso</w:t>
            </w:r>
            <w:r w:rsidRPr="002517E7">
              <w:rPr>
                <w:rFonts w:asciiTheme="minorHAnsi" w:eastAsiaTheme="minorHAnsi" w:hAnsiTheme="minorHAnsi" w:cstheme="minorHAnsi"/>
                <w:sz w:val="24"/>
                <w:lang w:eastAsia="en-US"/>
              </w:rPr>
              <w:t>.fr</w:t>
            </w:r>
          </w:p>
        </w:tc>
      </w:tr>
      <w:tr w:rsidR="00D4540F" w:rsidRPr="00A1477F" w14:paraId="66AAB8E7" w14:textId="77777777" w:rsidTr="001819D8">
        <w:trPr>
          <w:trHeight w:val="964"/>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1CE945C" w14:textId="77777777" w:rsidR="00D4540F" w:rsidRPr="002517E7" w:rsidRDefault="00D4540F" w:rsidP="002517E7">
            <w:pPr>
              <w:jc w:val="both"/>
              <w:rPr>
                <w:rFonts w:asciiTheme="minorHAnsi" w:hAnsiTheme="minorHAnsi" w:cstheme="minorHAnsi"/>
                <w:b/>
                <w:color w:val="33CC33"/>
                <w:sz w:val="24"/>
              </w:rPr>
            </w:pPr>
            <w:r w:rsidRPr="002517E7">
              <w:rPr>
                <w:rFonts w:asciiTheme="minorHAnsi" w:hAnsiTheme="minorHAnsi" w:cstheme="minorHAnsi"/>
                <w:b/>
                <w:color w:val="33CC33"/>
                <w:sz w:val="24"/>
              </w:rPr>
              <w:lastRenderedPageBreak/>
              <w:t>Formateurs, Animateurs et intervenants</w:t>
            </w:r>
          </w:p>
        </w:tc>
        <w:tc>
          <w:tcPr>
            <w:tcW w:w="8506" w:type="dxa"/>
            <w:tcBorders>
              <w:top w:val="single" w:sz="4" w:space="0" w:color="auto"/>
              <w:left w:val="single" w:sz="4" w:space="0" w:color="auto"/>
              <w:bottom w:val="single" w:sz="4" w:space="0" w:color="auto"/>
              <w:right w:val="single" w:sz="4" w:space="0" w:color="auto"/>
            </w:tcBorders>
            <w:shd w:val="clear" w:color="auto" w:fill="auto"/>
            <w:vAlign w:val="center"/>
          </w:tcPr>
          <w:p w14:paraId="2D1E6AC9" w14:textId="77777777" w:rsidR="00B879CD" w:rsidRPr="002517E7" w:rsidRDefault="00B879CD" w:rsidP="002517E7">
            <w:pPr>
              <w:pStyle w:val="Paragraphedeliste"/>
              <w:numPr>
                <w:ilvl w:val="0"/>
                <w:numId w:val="6"/>
              </w:numPr>
              <w:autoSpaceDE w:val="0"/>
              <w:autoSpaceDN w:val="0"/>
              <w:adjustRightInd w:val="0"/>
              <w:rPr>
                <w:rFonts w:asciiTheme="minorHAnsi" w:eastAsiaTheme="minorHAnsi" w:hAnsiTheme="minorHAnsi" w:cstheme="minorHAnsi"/>
                <w:bCs/>
                <w:szCs w:val="24"/>
              </w:rPr>
            </w:pPr>
            <w:proofErr w:type="spellStart"/>
            <w:r w:rsidRPr="002517E7">
              <w:rPr>
                <w:rFonts w:asciiTheme="minorHAnsi" w:eastAsiaTheme="minorHAnsi" w:hAnsiTheme="minorHAnsi" w:cstheme="minorHAnsi"/>
                <w:bCs/>
                <w:szCs w:val="24"/>
              </w:rPr>
              <w:t>Blavette</w:t>
            </w:r>
            <w:proofErr w:type="spellEnd"/>
            <w:r w:rsidRPr="002517E7">
              <w:rPr>
                <w:rFonts w:asciiTheme="minorHAnsi" w:eastAsiaTheme="minorHAnsi" w:hAnsiTheme="minorHAnsi" w:cstheme="minorHAnsi"/>
                <w:bCs/>
                <w:szCs w:val="24"/>
              </w:rPr>
              <w:t xml:space="preserve"> Raphaële formatrice en gestion</w:t>
            </w:r>
            <w:r w:rsidR="00E92238">
              <w:rPr>
                <w:rFonts w:asciiTheme="minorHAnsi" w:eastAsiaTheme="minorHAnsi" w:hAnsiTheme="minorHAnsi" w:cstheme="minorHAnsi"/>
                <w:bCs/>
                <w:szCs w:val="24"/>
              </w:rPr>
              <w:t>,</w:t>
            </w:r>
          </w:p>
          <w:p w14:paraId="02F360F0" w14:textId="77777777" w:rsidR="00B879CD" w:rsidRDefault="00B1057A" w:rsidP="002517E7">
            <w:pPr>
              <w:pStyle w:val="Paragraphedeliste"/>
              <w:numPr>
                <w:ilvl w:val="0"/>
                <w:numId w:val="6"/>
              </w:numPr>
              <w:autoSpaceDE w:val="0"/>
              <w:autoSpaceDN w:val="0"/>
              <w:adjustRightInd w:val="0"/>
              <w:rPr>
                <w:rFonts w:asciiTheme="minorHAnsi" w:eastAsiaTheme="minorHAnsi" w:hAnsiTheme="minorHAnsi" w:cstheme="minorHAnsi"/>
                <w:bCs/>
                <w:szCs w:val="24"/>
              </w:rPr>
            </w:pPr>
            <w:r>
              <w:rPr>
                <w:rFonts w:asciiTheme="minorHAnsi" w:eastAsiaTheme="minorHAnsi" w:hAnsiTheme="minorHAnsi" w:cstheme="minorHAnsi"/>
                <w:bCs/>
                <w:szCs w:val="24"/>
              </w:rPr>
              <w:t xml:space="preserve">Rémi </w:t>
            </w:r>
            <w:proofErr w:type="spellStart"/>
            <w:r>
              <w:rPr>
                <w:rFonts w:asciiTheme="minorHAnsi" w:eastAsiaTheme="minorHAnsi" w:hAnsiTheme="minorHAnsi" w:cstheme="minorHAnsi"/>
                <w:bCs/>
                <w:szCs w:val="24"/>
              </w:rPr>
              <w:t>Limaux</w:t>
            </w:r>
            <w:proofErr w:type="spellEnd"/>
            <w:r>
              <w:rPr>
                <w:rFonts w:asciiTheme="minorHAnsi" w:eastAsiaTheme="minorHAnsi" w:hAnsiTheme="minorHAnsi" w:cstheme="minorHAnsi"/>
                <w:bCs/>
                <w:szCs w:val="24"/>
              </w:rPr>
              <w:t xml:space="preserve">  formateur</w:t>
            </w:r>
            <w:r w:rsidR="003F641F">
              <w:rPr>
                <w:rFonts w:asciiTheme="minorHAnsi" w:eastAsiaTheme="minorHAnsi" w:hAnsiTheme="minorHAnsi" w:cstheme="minorHAnsi"/>
                <w:bCs/>
                <w:szCs w:val="24"/>
              </w:rPr>
              <w:t xml:space="preserve"> en zootechnie,</w:t>
            </w:r>
            <w:r w:rsidR="00E92238">
              <w:rPr>
                <w:rFonts w:asciiTheme="minorHAnsi" w:eastAsiaTheme="minorHAnsi" w:hAnsiTheme="minorHAnsi" w:cstheme="minorHAnsi"/>
                <w:bCs/>
                <w:szCs w:val="24"/>
              </w:rPr>
              <w:t xml:space="preserve"> mathématiques, </w:t>
            </w:r>
          </w:p>
          <w:p w14:paraId="4DDA8857" w14:textId="77777777" w:rsidR="00B879CD" w:rsidRPr="002517E7" w:rsidRDefault="00B879CD" w:rsidP="002517E7">
            <w:pPr>
              <w:pStyle w:val="Paragraphedeliste"/>
              <w:numPr>
                <w:ilvl w:val="0"/>
                <w:numId w:val="6"/>
              </w:numPr>
              <w:autoSpaceDE w:val="0"/>
              <w:autoSpaceDN w:val="0"/>
              <w:adjustRightInd w:val="0"/>
              <w:rPr>
                <w:rFonts w:asciiTheme="minorHAnsi" w:eastAsiaTheme="minorHAnsi" w:hAnsiTheme="minorHAnsi" w:cstheme="minorHAnsi"/>
                <w:bCs/>
                <w:szCs w:val="24"/>
              </w:rPr>
            </w:pPr>
            <w:proofErr w:type="spellStart"/>
            <w:r w:rsidRPr="002517E7">
              <w:rPr>
                <w:rFonts w:asciiTheme="minorHAnsi" w:eastAsiaTheme="minorHAnsi" w:hAnsiTheme="minorHAnsi" w:cstheme="minorHAnsi"/>
                <w:bCs/>
                <w:szCs w:val="24"/>
              </w:rPr>
              <w:t>Keff</w:t>
            </w:r>
            <w:proofErr w:type="spellEnd"/>
            <w:r w:rsidRPr="002517E7">
              <w:rPr>
                <w:rFonts w:asciiTheme="minorHAnsi" w:eastAsiaTheme="minorHAnsi" w:hAnsiTheme="minorHAnsi" w:cstheme="minorHAnsi"/>
                <w:bCs/>
                <w:szCs w:val="24"/>
              </w:rPr>
              <w:t xml:space="preserve"> Claudine formatrice </w:t>
            </w:r>
            <w:r w:rsidR="00B1057A">
              <w:rPr>
                <w:rFonts w:asciiTheme="minorHAnsi" w:eastAsiaTheme="minorHAnsi" w:hAnsiTheme="minorHAnsi" w:cstheme="minorHAnsi"/>
                <w:bCs/>
                <w:szCs w:val="24"/>
              </w:rPr>
              <w:t>en agronomie, ESC</w:t>
            </w:r>
            <w:r w:rsidR="00E92238">
              <w:rPr>
                <w:rFonts w:asciiTheme="minorHAnsi" w:eastAsiaTheme="minorHAnsi" w:hAnsiTheme="minorHAnsi" w:cstheme="minorHAnsi"/>
                <w:bCs/>
                <w:szCs w:val="24"/>
              </w:rPr>
              <w:t>, MAP</w:t>
            </w:r>
          </w:p>
          <w:p w14:paraId="53AD5171" w14:textId="77777777" w:rsidR="00B1057A" w:rsidRDefault="00B1057A" w:rsidP="002517E7">
            <w:pPr>
              <w:pStyle w:val="Paragraphedeliste"/>
              <w:numPr>
                <w:ilvl w:val="0"/>
                <w:numId w:val="6"/>
              </w:numPr>
              <w:autoSpaceDE w:val="0"/>
              <w:autoSpaceDN w:val="0"/>
              <w:adjustRightInd w:val="0"/>
              <w:rPr>
                <w:rFonts w:asciiTheme="minorHAnsi" w:eastAsiaTheme="minorHAnsi" w:hAnsiTheme="minorHAnsi" w:cstheme="minorHAnsi"/>
                <w:bCs/>
                <w:szCs w:val="24"/>
              </w:rPr>
            </w:pPr>
            <w:r>
              <w:rPr>
                <w:rFonts w:asciiTheme="minorHAnsi" w:eastAsiaTheme="minorHAnsi" w:hAnsiTheme="minorHAnsi" w:cstheme="minorHAnsi"/>
                <w:bCs/>
                <w:szCs w:val="24"/>
              </w:rPr>
              <w:t>Virginie Blaise</w:t>
            </w:r>
            <w:r w:rsidR="00B879CD" w:rsidRPr="002517E7">
              <w:rPr>
                <w:rFonts w:asciiTheme="minorHAnsi" w:eastAsiaTheme="minorHAnsi" w:hAnsiTheme="minorHAnsi" w:cstheme="minorHAnsi"/>
                <w:bCs/>
                <w:szCs w:val="24"/>
              </w:rPr>
              <w:t xml:space="preserve"> formatrice en français</w:t>
            </w:r>
          </w:p>
          <w:p w14:paraId="3B1A32BE" w14:textId="77777777" w:rsidR="00B1057A" w:rsidRDefault="00793CCB" w:rsidP="002517E7">
            <w:pPr>
              <w:pStyle w:val="Paragraphedeliste"/>
              <w:numPr>
                <w:ilvl w:val="0"/>
                <w:numId w:val="6"/>
              </w:numPr>
              <w:autoSpaceDE w:val="0"/>
              <w:autoSpaceDN w:val="0"/>
              <w:adjustRightInd w:val="0"/>
              <w:rPr>
                <w:rFonts w:asciiTheme="minorHAnsi" w:eastAsiaTheme="minorHAnsi" w:hAnsiTheme="minorHAnsi" w:cstheme="minorHAnsi"/>
                <w:bCs/>
                <w:szCs w:val="24"/>
              </w:rPr>
            </w:pPr>
            <w:r>
              <w:rPr>
                <w:rFonts w:asciiTheme="minorHAnsi" w:eastAsiaTheme="minorHAnsi" w:hAnsiTheme="minorHAnsi" w:cstheme="minorHAnsi"/>
                <w:bCs/>
                <w:szCs w:val="24"/>
              </w:rPr>
              <w:t>Gwendoline Sanchez</w:t>
            </w:r>
            <w:r w:rsidR="00B1057A">
              <w:rPr>
                <w:rFonts w:asciiTheme="minorHAnsi" w:eastAsiaTheme="minorHAnsi" w:hAnsiTheme="minorHAnsi" w:cstheme="minorHAnsi"/>
                <w:bCs/>
                <w:szCs w:val="24"/>
              </w:rPr>
              <w:t xml:space="preserve"> </w:t>
            </w:r>
            <w:r w:rsidR="00BC1B05">
              <w:rPr>
                <w:rFonts w:asciiTheme="minorHAnsi" w:eastAsiaTheme="minorHAnsi" w:hAnsiTheme="minorHAnsi" w:cstheme="minorHAnsi"/>
                <w:bCs/>
                <w:szCs w:val="24"/>
              </w:rPr>
              <w:t>formatrice informatique</w:t>
            </w:r>
            <w:r w:rsidR="00B1057A">
              <w:rPr>
                <w:rFonts w:asciiTheme="minorHAnsi" w:eastAsiaTheme="minorHAnsi" w:hAnsiTheme="minorHAnsi" w:cstheme="minorHAnsi"/>
                <w:bCs/>
                <w:szCs w:val="24"/>
              </w:rPr>
              <w:t xml:space="preserve"> </w:t>
            </w:r>
          </w:p>
          <w:p w14:paraId="28C0D17C" w14:textId="77777777" w:rsidR="00D4540F" w:rsidRPr="002517E7" w:rsidRDefault="00B879CD" w:rsidP="002517E7">
            <w:pPr>
              <w:pStyle w:val="Paragraphedeliste"/>
              <w:numPr>
                <w:ilvl w:val="0"/>
                <w:numId w:val="6"/>
              </w:numPr>
              <w:autoSpaceDE w:val="0"/>
              <w:autoSpaceDN w:val="0"/>
              <w:adjustRightInd w:val="0"/>
              <w:rPr>
                <w:rFonts w:asciiTheme="minorHAnsi" w:eastAsiaTheme="minorHAnsi" w:hAnsiTheme="minorHAnsi" w:cstheme="minorHAnsi"/>
                <w:bCs/>
                <w:szCs w:val="24"/>
              </w:rPr>
            </w:pPr>
            <w:bookmarkStart w:id="0" w:name="_GoBack"/>
            <w:bookmarkEnd w:id="0"/>
            <w:r w:rsidRPr="002517E7">
              <w:rPr>
                <w:rFonts w:asciiTheme="minorHAnsi" w:eastAsiaTheme="minorHAnsi" w:hAnsiTheme="minorHAnsi" w:cstheme="minorHAnsi"/>
                <w:bCs/>
                <w:szCs w:val="24"/>
              </w:rPr>
              <w:t xml:space="preserve">Willaume Anne formatrice en anglais, science physique chimie </w:t>
            </w:r>
          </w:p>
          <w:p w14:paraId="0831409E" w14:textId="77777777" w:rsidR="00B879CD" w:rsidRPr="002517E7" w:rsidRDefault="00B879CD" w:rsidP="002517E7">
            <w:pPr>
              <w:pStyle w:val="Paragraphedeliste"/>
              <w:numPr>
                <w:ilvl w:val="0"/>
                <w:numId w:val="6"/>
              </w:numPr>
              <w:autoSpaceDE w:val="0"/>
              <w:autoSpaceDN w:val="0"/>
              <w:adjustRightInd w:val="0"/>
              <w:rPr>
                <w:rFonts w:asciiTheme="minorHAnsi" w:eastAsiaTheme="minorHAnsi" w:hAnsiTheme="minorHAnsi" w:cstheme="minorHAnsi"/>
                <w:bCs/>
                <w:szCs w:val="24"/>
              </w:rPr>
            </w:pPr>
            <w:r w:rsidRPr="002517E7">
              <w:rPr>
                <w:rFonts w:asciiTheme="minorHAnsi" w:eastAsiaTheme="minorHAnsi" w:hAnsiTheme="minorHAnsi" w:cstheme="minorHAnsi"/>
                <w:bCs/>
                <w:szCs w:val="24"/>
              </w:rPr>
              <w:t xml:space="preserve">Ait </w:t>
            </w:r>
            <w:proofErr w:type="spellStart"/>
            <w:r w:rsidRPr="002517E7">
              <w:rPr>
                <w:rFonts w:asciiTheme="minorHAnsi" w:eastAsiaTheme="minorHAnsi" w:hAnsiTheme="minorHAnsi" w:cstheme="minorHAnsi"/>
                <w:bCs/>
                <w:szCs w:val="24"/>
              </w:rPr>
              <w:t>akka</w:t>
            </w:r>
            <w:proofErr w:type="spellEnd"/>
            <w:r w:rsidRPr="002517E7">
              <w:rPr>
                <w:rFonts w:asciiTheme="minorHAnsi" w:eastAsiaTheme="minorHAnsi" w:hAnsiTheme="minorHAnsi" w:cstheme="minorHAnsi"/>
                <w:bCs/>
                <w:szCs w:val="24"/>
              </w:rPr>
              <w:t xml:space="preserve"> Abdel chargé de cours d’EPS</w:t>
            </w:r>
          </w:p>
          <w:p w14:paraId="64889436" w14:textId="77777777" w:rsidR="00B879CD" w:rsidRPr="002517E7" w:rsidRDefault="00B879CD" w:rsidP="002517E7">
            <w:pPr>
              <w:pStyle w:val="Paragraphedeliste"/>
              <w:numPr>
                <w:ilvl w:val="0"/>
                <w:numId w:val="6"/>
              </w:numPr>
              <w:autoSpaceDE w:val="0"/>
              <w:autoSpaceDN w:val="0"/>
              <w:adjustRightInd w:val="0"/>
              <w:rPr>
                <w:rFonts w:asciiTheme="minorHAnsi" w:eastAsiaTheme="minorHAnsi" w:hAnsiTheme="minorHAnsi" w:cstheme="minorHAnsi"/>
                <w:b/>
                <w:bCs/>
                <w:szCs w:val="24"/>
              </w:rPr>
            </w:pPr>
            <w:r w:rsidRPr="002517E7">
              <w:rPr>
                <w:rFonts w:asciiTheme="minorHAnsi" w:eastAsiaTheme="minorHAnsi" w:hAnsiTheme="minorHAnsi" w:cstheme="minorHAnsi"/>
                <w:bCs/>
                <w:szCs w:val="24"/>
              </w:rPr>
              <w:t>Des professionnels interviennent ponctuellement en fonction des modules</w:t>
            </w:r>
          </w:p>
        </w:tc>
      </w:tr>
      <w:tr w:rsidR="00D4540F" w:rsidRPr="00A1477F" w14:paraId="1E48AA90" w14:textId="77777777" w:rsidTr="001819D8">
        <w:trPr>
          <w:trHeight w:val="964"/>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E84553A" w14:textId="77777777" w:rsidR="00D4540F" w:rsidRPr="002517E7" w:rsidRDefault="00D4540F" w:rsidP="002517E7">
            <w:pPr>
              <w:jc w:val="both"/>
              <w:rPr>
                <w:rFonts w:asciiTheme="minorHAnsi" w:hAnsiTheme="minorHAnsi" w:cstheme="minorHAnsi"/>
                <w:b/>
                <w:color w:val="33CC33"/>
                <w:sz w:val="24"/>
              </w:rPr>
            </w:pPr>
            <w:r w:rsidRPr="002517E7">
              <w:rPr>
                <w:rFonts w:asciiTheme="minorHAnsi" w:hAnsiTheme="minorHAnsi" w:cstheme="minorHAnsi"/>
                <w:b/>
                <w:color w:val="33CC33"/>
                <w:sz w:val="24"/>
              </w:rPr>
              <w:t>Suivi de l’action</w:t>
            </w:r>
          </w:p>
        </w:tc>
        <w:tc>
          <w:tcPr>
            <w:tcW w:w="8506" w:type="dxa"/>
            <w:tcBorders>
              <w:top w:val="single" w:sz="4" w:space="0" w:color="auto"/>
              <w:left w:val="single" w:sz="4" w:space="0" w:color="auto"/>
              <w:bottom w:val="single" w:sz="4" w:space="0" w:color="auto"/>
              <w:right w:val="single" w:sz="4" w:space="0" w:color="auto"/>
            </w:tcBorders>
            <w:shd w:val="clear" w:color="auto" w:fill="auto"/>
            <w:vAlign w:val="center"/>
          </w:tcPr>
          <w:p w14:paraId="75C66DB4" w14:textId="77777777" w:rsidR="00A77E63" w:rsidRPr="002517E7" w:rsidRDefault="00A77E63" w:rsidP="002517E7">
            <w:pPr>
              <w:pStyle w:val="Paragraphedeliste"/>
              <w:numPr>
                <w:ilvl w:val="0"/>
                <w:numId w:val="7"/>
              </w:numPr>
              <w:autoSpaceDE w:val="0"/>
              <w:autoSpaceDN w:val="0"/>
              <w:adjustRightInd w:val="0"/>
              <w:rPr>
                <w:rFonts w:asciiTheme="minorHAnsi" w:eastAsiaTheme="minorHAnsi" w:hAnsiTheme="minorHAnsi" w:cstheme="minorHAnsi"/>
                <w:iCs/>
                <w:szCs w:val="24"/>
              </w:rPr>
            </w:pPr>
            <w:r w:rsidRPr="002517E7">
              <w:rPr>
                <w:rFonts w:asciiTheme="minorHAnsi" w:eastAsiaTheme="minorHAnsi" w:hAnsiTheme="minorHAnsi" w:cstheme="minorHAnsi"/>
                <w:iCs/>
                <w:szCs w:val="24"/>
              </w:rPr>
              <w:t xml:space="preserve">Emargement par les stagiaires, </w:t>
            </w:r>
          </w:p>
          <w:p w14:paraId="586B9836" w14:textId="77777777" w:rsidR="00A77E63" w:rsidRPr="002517E7" w:rsidRDefault="00A77E63" w:rsidP="002517E7">
            <w:pPr>
              <w:pStyle w:val="Paragraphedeliste"/>
              <w:numPr>
                <w:ilvl w:val="0"/>
                <w:numId w:val="7"/>
              </w:numPr>
              <w:autoSpaceDE w:val="0"/>
              <w:autoSpaceDN w:val="0"/>
              <w:adjustRightInd w:val="0"/>
              <w:rPr>
                <w:rFonts w:asciiTheme="minorHAnsi" w:eastAsiaTheme="minorHAnsi" w:hAnsiTheme="minorHAnsi" w:cstheme="minorHAnsi"/>
                <w:iCs/>
                <w:szCs w:val="24"/>
              </w:rPr>
            </w:pPr>
            <w:r w:rsidRPr="002517E7">
              <w:rPr>
                <w:rFonts w:asciiTheme="minorHAnsi" w:eastAsiaTheme="minorHAnsi" w:hAnsiTheme="minorHAnsi" w:cstheme="minorHAnsi"/>
                <w:iCs/>
                <w:szCs w:val="24"/>
              </w:rPr>
              <w:t>Attestation de stage</w:t>
            </w:r>
          </w:p>
          <w:p w14:paraId="32BB3958" w14:textId="77777777" w:rsidR="00A77E63" w:rsidRPr="002517E7" w:rsidRDefault="00A77E63" w:rsidP="002517E7">
            <w:pPr>
              <w:pStyle w:val="Paragraphedeliste"/>
              <w:numPr>
                <w:ilvl w:val="0"/>
                <w:numId w:val="7"/>
              </w:numPr>
              <w:autoSpaceDE w:val="0"/>
              <w:autoSpaceDN w:val="0"/>
              <w:adjustRightInd w:val="0"/>
              <w:rPr>
                <w:rFonts w:asciiTheme="minorHAnsi" w:eastAsiaTheme="minorHAnsi" w:hAnsiTheme="minorHAnsi" w:cstheme="minorHAnsi"/>
                <w:iCs/>
                <w:szCs w:val="24"/>
              </w:rPr>
            </w:pPr>
            <w:r w:rsidRPr="002517E7">
              <w:rPr>
                <w:rFonts w:asciiTheme="minorHAnsi" w:eastAsiaTheme="minorHAnsi" w:hAnsiTheme="minorHAnsi" w:cstheme="minorHAnsi"/>
                <w:iCs/>
                <w:szCs w:val="24"/>
              </w:rPr>
              <w:t xml:space="preserve">Cahier de texte </w:t>
            </w:r>
          </w:p>
          <w:p w14:paraId="5393A3C2" w14:textId="77777777" w:rsidR="00A77E63" w:rsidRPr="002517E7" w:rsidRDefault="00A77E63" w:rsidP="002517E7">
            <w:pPr>
              <w:pStyle w:val="Paragraphedeliste"/>
              <w:numPr>
                <w:ilvl w:val="0"/>
                <w:numId w:val="7"/>
              </w:numPr>
              <w:autoSpaceDE w:val="0"/>
              <w:autoSpaceDN w:val="0"/>
              <w:adjustRightInd w:val="0"/>
              <w:rPr>
                <w:rFonts w:asciiTheme="minorHAnsi" w:eastAsiaTheme="minorHAnsi" w:hAnsiTheme="minorHAnsi" w:cstheme="minorHAnsi"/>
                <w:iCs/>
                <w:szCs w:val="24"/>
              </w:rPr>
            </w:pPr>
            <w:r w:rsidRPr="002517E7">
              <w:rPr>
                <w:rFonts w:asciiTheme="minorHAnsi" w:eastAsiaTheme="minorHAnsi" w:hAnsiTheme="minorHAnsi" w:cstheme="minorHAnsi"/>
                <w:iCs/>
                <w:szCs w:val="24"/>
              </w:rPr>
              <w:t>Carnet de suivi (lien structure de stage, parents et formateurs)</w:t>
            </w:r>
          </w:p>
          <w:p w14:paraId="61FE2B8E" w14:textId="77777777" w:rsidR="00A77E63" w:rsidRPr="002517E7" w:rsidRDefault="00A77E63" w:rsidP="002517E7">
            <w:pPr>
              <w:pStyle w:val="Paragraphedeliste"/>
              <w:numPr>
                <w:ilvl w:val="0"/>
                <w:numId w:val="7"/>
              </w:numPr>
              <w:autoSpaceDE w:val="0"/>
              <w:autoSpaceDN w:val="0"/>
              <w:adjustRightInd w:val="0"/>
              <w:rPr>
                <w:rFonts w:asciiTheme="minorHAnsi" w:eastAsiaTheme="minorHAnsi" w:hAnsiTheme="minorHAnsi" w:cstheme="minorHAnsi"/>
                <w:iCs/>
                <w:szCs w:val="24"/>
              </w:rPr>
            </w:pPr>
            <w:r w:rsidRPr="002517E7">
              <w:rPr>
                <w:rFonts w:asciiTheme="minorHAnsi" w:eastAsiaTheme="minorHAnsi" w:hAnsiTheme="minorHAnsi" w:cstheme="minorHAnsi"/>
                <w:iCs/>
                <w:szCs w:val="24"/>
              </w:rPr>
              <w:t xml:space="preserve">Appels téléphoniques candidats et structure d’accueil </w:t>
            </w:r>
          </w:p>
          <w:p w14:paraId="6ED9DDDF" w14:textId="77777777" w:rsidR="00A77E63" w:rsidRPr="002517E7" w:rsidRDefault="00A77E63" w:rsidP="002517E7">
            <w:pPr>
              <w:pStyle w:val="Paragraphedeliste"/>
              <w:numPr>
                <w:ilvl w:val="0"/>
                <w:numId w:val="7"/>
              </w:numPr>
              <w:autoSpaceDE w:val="0"/>
              <w:autoSpaceDN w:val="0"/>
              <w:adjustRightInd w:val="0"/>
              <w:rPr>
                <w:rFonts w:asciiTheme="minorHAnsi" w:hAnsiTheme="minorHAnsi" w:cstheme="minorHAnsi"/>
                <w:szCs w:val="24"/>
              </w:rPr>
            </w:pPr>
            <w:r w:rsidRPr="002517E7">
              <w:rPr>
                <w:rFonts w:asciiTheme="minorHAnsi" w:eastAsiaTheme="minorHAnsi" w:hAnsiTheme="minorHAnsi" w:cstheme="minorHAnsi"/>
                <w:iCs/>
                <w:szCs w:val="24"/>
              </w:rPr>
              <w:t>Visites de stage</w:t>
            </w:r>
            <w:r w:rsidRPr="002517E7">
              <w:rPr>
                <w:rFonts w:asciiTheme="minorHAnsi" w:eastAsiaTheme="minorHAnsi" w:hAnsiTheme="minorHAnsi" w:cstheme="minorHAnsi"/>
                <w:i/>
                <w:iCs/>
                <w:szCs w:val="24"/>
              </w:rPr>
              <w:t xml:space="preserve"> </w:t>
            </w:r>
          </w:p>
          <w:p w14:paraId="37219472" w14:textId="77777777" w:rsidR="00D4540F" w:rsidRPr="002517E7" w:rsidRDefault="00A77E63" w:rsidP="002517E7">
            <w:pPr>
              <w:pStyle w:val="Paragraphedeliste"/>
              <w:numPr>
                <w:ilvl w:val="0"/>
                <w:numId w:val="7"/>
              </w:numPr>
              <w:autoSpaceDE w:val="0"/>
              <w:autoSpaceDN w:val="0"/>
              <w:adjustRightInd w:val="0"/>
              <w:rPr>
                <w:rFonts w:asciiTheme="minorHAnsi" w:hAnsiTheme="minorHAnsi" w:cstheme="minorHAnsi"/>
                <w:szCs w:val="24"/>
              </w:rPr>
            </w:pPr>
            <w:r w:rsidRPr="002517E7">
              <w:rPr>
                <w:rFonts w:asciiTheme="minorHAnsi" w:eastAsiaTheme="minorHAnsi" w:hAnsiTheme="minorHAnsi" w:cstheme="minorHAnsi"/>
                <w:iCs/>
                <w:szCs w:val="24"/>
              </w:rPr>
              <w:t xml:space="preserve">Bilans intermédiaires </w:t>
            </w:r>
          </w:p>
        </w:tc>
      </w:tr>
      <w:tr w:rsidR="00D4540F" w:rsidRPr="00A1477F" w14:paraId="778337C1" w14:textId="77777777" w:rsidTr="001819D8">
        <w:trPr>
          <w:trHeight w:val="964"/>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4C42549" w14:textId="77777777" w:rsidR="00D4540F" w:rsidRPr="002517E7" w:rsidRDefault="00D4540F" w:rsidP="002517E7">
            <w:pPr>
              <w:jc w:val="both"/>
              <w:rPr>
                <w:rFonts w:asciiTheme="minorHAnsi" w:hAnsiTheme="minorHAnsi" w:cstheme="minorHAnsi"/>
                <w:b/>
                <w:color w:val="33CC33"/>
                <w:sz w:val="24"/>
              </w:rPr>
            </w:pPr>
            <w:r w:rsidRPr="002517E7">
              <w:rPr>
                <w:rFonts w:asciiTheme="minorHAnsi" w:hAnsiTheme="minorHAnsi" w:cstheme="minorHAnsi"/>
                <w:b/>
                <w:color w:val="33CC33"/>
                <w:sz w:val="24"/>
              </w:rPr>
              <w:t>Evaluation de l’action</w:t>
            </w:r>
          </w:p>
        </w:tc>
        <w:tc>
          <w:tcPr>
            <w:tcW w:w="8506" w:type="dxa"/>
            <w:tcBorders>
              <w:top w:val="single" w:sz="4" w:space="0" w:color="auto"/>
              <w:left w:val="single" w:sz="4" w:space="0" w:color="auto"/>
              <w:bottom w:val="single" w:sz="4" w:space="0" w:color="auto"/>
              <w:right w:val="single" w:sz="4" w:space="0" w:color="auto"/>
            </w:tcBorders>
            <w:shd w:val="clear" w:color="auto" w:fill="auto"/>
            <w:vAlign w:val="center"/>
          </w:tcPr>
          <w:p w14:paraId="53D74C97" w14:textId="77777777" w:rsidR="00EF45F5" w:rsidRPr="002517E7" w:rsidRDefault="00EF45F5" w:rsidP="002517E7">
            <w:pPr>
              <w:pStyle w:val="Paragraphedeliste"/>
              <w:numPr>
                <w:ilvl w:val="0"/>
                <w:numId w:val="8"/>
              </w:numPr>
              <w:autoSpaceDE w:val="0"/>
              <w:autoSpaceDN w:val="0"/>
              <w:adjustRightInd w:val="0"/>
              <w:rPr>
                <w:rFonts w:asciiTheme="minorHAnsi" w:eastAsiaTheme="minorHAnsi" w:hAnsiTheme="minorHAnsi" w:cstheme="minorHAnsi"/>
                <w:szCs w:val="24"/>
              </w:rPr>
            </w:pPr>
            <w:r w:rsidRPr="002517E7">
              <w:rPr>
                <w:rFonts w:asciiTheme="minorHAnsi" w:eastAsiaTheme="minorHAnsi" w:hAnsiTheme="minorHAnsi" w:cstheme="minorHAnsi"/>
                <w:szCs w:val="24"/>
              </w:rPr>
              <w:t>En entrée en formation =&gt; positionnement</w:t>
            </w:r>
          </w:p>
          <w:p w14:paraId="05A22C5A" w14:textId="77777777" w:rsidR="00A77E63" w:rsidRPr="002517E7" w:rsidRDefault="00A77E63" w:rsidP="002517E7">
            <w:pPr>
              <w:pStyle w:val="Paragraphedeliste"/>
              <w:numPr>
                <w:ilvl w:val="0"/>
                <w:numId w:val="8"/>
              </w:numPr>
              <w:autoSpaceDE w:val="0"/>
              <w:autoSpaceDN w:val="0"/>
              <w:adjustRightInd w:val="0"/>
              <w:rPr>
                <w:rFonts w:asciiTheme="minorHAnsi" w:eastAsiaTheme="minorHAnsi" w:hAnsiTheme="minorHAnsi" w:cstheme="minorHAnsi"/>
                <w:szCs w:val="24"/>
              </w:rPr>
            </w:pPr>
            <w:r w:rsidRPr="002517E7">
              <w:rPr>
                <w:rFonts w:asciiTheme="minorHAnsi" w:eastAsiaTheme="minorHAnsi" w:hAnsiTheme="minorHAnsi" w:cstheme="minorHAnsi"/>
                <w:szCs w:val="24"/>
              </w:rPr>
              <w:t xml:space="preserve">Evaluation de la prestation de formation </w:t>
            </w:r>
            <w:r w:rsidRPr="002517E7">
              <w:rPr>
                <w:rFonts w:asciiTheme="minorHAnsi" w:eastAsiaTheme="minorHAnsi" w:hAnsiTheme="minorHAnsi" w:cstheme="minorHAnsi"/>
                <w:bCs/>
                <w:szCs w:val="24"/>
              </w:rPr>
              <w:t>hebdomadaire :</w:t>
            </w:r>
            <w:r w:rsidRPr="002517E7">
              <w:rPr>
                <w:rFonts w:asciiTheme="minorHAnsi" w:eastAsiaTheme="minorHAnsi" w:hAnsiTheme="minorHAnsi" w:cstheme="minorHAnsi"/>
                <w:b/>
                <w:bCs/>
                <w:szCs w:val="24"/>
              </w:rPr>
              <w:t xml:space="preserve"> </w:t>
            </w:r>
            <w:r w:rsidR="00EF45F5" w:rsidRPr="002517E7">
              <w:rPr>
                <w:rFonts w:asciiTheme="minorHAnsi" w:eastAsiaTheme="minorHAnsi" w:hAnsiTheme="minorHAnsi" w:cstheme="minorHAnsi"/>
                <w:iCs/>
                <w:szCs w:val="24"/>
              </w:rPr>
              <w:t>bilan écrit en fin de session.</w:t>
            </w:r>
          </w:p>
          <w:p w14:paraId="398C36F6" w14:textId="77777777" w:rsidR="00EF45F5" w:rsidRPr="002517E7" w:rsidRDefault="00EF45F5" w:rsidP="002517E7">
            <w:pPr>
              <w:pStyle w:val="Paragraphedeliste"/>
              <w:numPr>
                <w:ilvl w:val="0"/>
                <w:numId w:val="8"/>
              </w:numPr>
              <w:autoSpaceDE w:val="0"/>
              <w:autoSpaceDN w:val="0"/>
              <w:adjustRightInd w:val="0"/>
              <w:rPr>
                <w:rFonts w:asciiTheme="minorHAnsi" w:eastAsiaTheme="minorHAnsi" w:hAnsiTheme="minorHAnsi" w:cstheme="minorHAnsi"/>
                <w:szCs w:val="24"/>
              </w:rPr>
            </w:pPr>
            <w:r w:rsidRPr="002517E7">
              <w:rPr>
                <w:rFonts w:asciiTheme="minorHAnsi" w:eastAsiaTheme="minorHAnsi" w:hAnsiTheme="minorHAnsi" w:cstheme="minorHAnsi"/>
                <w:iCs/>
                <w:szCs w:val="24"/>
              </w:rPr>
              <w:t>Deux modalités d’évaluation (comptant pour chacune d’entre elle à 50%) pour l’obtention du diplôme :</w:t>
            </w:r>
          </w:p>
          <w:p w14:paraId="53255308" w14:textId="77777777" w:rsidR="00EF45F5" w:rsidRPr="002517E7" w:rsidRDefault="00EF45F5" w:rsidP="002517E7">
            <w:pPr>
              <w:pStyle w:val="Paragraphedeliste"/>
              <w:numPr>
                <w:ilvl w:val="0"/>
                <w:numId w:val="11"/>
              </w:numPr>
              <w:autoSpaceDE w:val="0"/>
              <w:autoSpaceDN w:val="0"/>
              <w:adjustRightInd w:val="0"/>
              <w:rPr>
                <w:rFonts w:asciiTheme="minorHAnsi" w:eastAsiaTheme="minorHAnsi" w:hAnsiTheme="minorHAnsi" w:cstheme="minorHAnsi"/>
                <w:szCs w:val="24"/>
              </w:rPr>
            </w:pPr>
            <w:r w:rsidRPr="002517E7">
              <w:rPr>
                <w:rFonts w:asciiTheme="minorHAnsi" w:eastAsiaTheme="minorHAnsi" w:hAnsiTheme="minorHAnsi" w:cstheme="minorHAnsi"/>
                <w:iCs/>
                <w:szCs w:val="24"/>
              </w:rPr>
              <w:t>17 Contrôles Continus en Cours de Formation ponctués sur les deux années du cycle de formation (1</w:t>
            </w:r>
            <w:r w:rsidRPr="002517E7">
              <w:rPr>
                <w:rFonts w:asciiTheme="minorHAnsi" w:eastAsiaTheme="minorHAnsi" w:hAnsiTheme="minorHAnsi" w:cstheme="minorHAnsi"/>
                <w:iCs/>
                <w:szCs w:val="24"/>
                <w:vertAlign w:val="superscript"/>
              </w:rPr>
              <w:t>ère</w:t>
            </w:r>
            <w:r w:rsidRPr="002517E7">
              <w:rPr>
                <w:rFonts w:asciiTheme="minorHAnsi" w:eastAsiaTheme="minorHAnsi" w:hAnsiTheme="minorHAnsi" w:cstheme="minorHAnsi"/>
                <w:iCs/>
                <w:szCs w:val="24"/>
              </w:rPr>
              <w:t xml:space="preserve"> et terminale).</w:t>
            </w:r>
          </w:p>
          <w:p w14:paraId="59EF47AD" w14:textId="77777777" w:rsidR="00EF45F5" w:rsidRPr="002517E7" w:rsidRDefault="00EF45F5" w:rsidP="002517E7">
            <w:pPr>
              <w:pStyle w:val="Paragraphedeliste"/>
              <w:numPr>
                <w:ilvl w:val="0"/>
                <w:numId w:val="11"/>
              </w:numPr>
              <w:autoSpaceDE w:val="0"/>
              <w:autoSpaceDN w:val="0"/>
              <w:adjustRightInd w:val="0"/>
              <w:rPr>
                <w:rFonts w:asciiTheme="minorHAnsi" w:eastAsiaTheme="minorHAnsi" w:hAnsiTheme="minorHAnsi" w:cstheme="minorHAnsi"/>
                <w:szCs w:val="24"/>
              </w:rPr>
            </w:pPr>
            <w:r w:rsidRPr="002517E7">
              <w:rPr>
                <w:rFonts w:asciiTheme="minorHAnsi" w:eastAsiaTheme="minorHAnsi" w:hAnsiTheme="minorHAnsi" w:cstheme="minorHAnsi"/>
                <w:iCs/>
                <w:szCs w:val="24"/>
              </w:rPr>
              <w:t>5 Epreuves terminales en fin de cycle de formation.</w:t>
            </w:r>
          </w:p>
          <w:p w14:paraId="4B9D95A8" w14:textId="77777777" w:rsidR="00A77E63" w:rsidRPr="002517E7" w:rsidRDefault="00A77E63" w:rsidP="002517E7">
            <w:pPr>
              <w:autoSpaceDE w:val="0"/>
              <w:autoSpaceDN w:val="0"/>
              <w:adjustRightInd w:val="0"/>
              <w:jc w:val="both"/>
              <w:rPr>
                <w:rFonts w:asciiTheme="minorHAnsi" w:hAnsiTheme="minorHAnsi" w:cstheme="minorHAnsi"/>
                <w:sz w:val="24"/>
                <w:lang w:eastAsia="en-US"/>
              </w:rPr>
            </w:pPr>
          </w:p>
        </w:tc>
      </w:tr>
      <w:tr w:rsidR="00D4540F" w:rsidRPr="00A1477F" w14:paraId="665F907A" w14:textId="77777777" w:rsidTr="001819D8">
        <w:trPr>
          <w:trHeight w:val="964"/>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FFECC43" w14:textId="77777777" w:rsidR="00D4540F" w:rsidRPr="002517E7" w:rsidRDefault="00D4540F" w:rsidP="002517E7">
            <w:pPr>
              <w:jc w:val="both"/>
              <w:rPr>
                <w:rFonts w:asciiTheme="minorHAnsi" w:hAnsiTheme="minorHAnsi" w:cstheme="minorHAnsi"/>
                <w:b/>
                <w:color w:val="33CC33"/>
                <w:sz w:val="24"/>
              </w:rPr>
            </w:pPr>
            <w:r w:rsidRPr="002517E7">
              <w:rPr>
                <w:rFonts w:asciiTheme="minorHAnsi" w:hAnsiTheme="minorHAnsi" w:cstheme="minorHAnsi"/>
                <w:b/>
                <w:color w:val="33CC33"/>
                <w:sz w:val="24"/>
              </w:rPr>
              <w:t>Passerelles et débouchés possibles</w:t>
            </w:r>
          </w:p>
        </w:tc>
        <w:tc>
          <w:tcPr>
            <w:tcW w:w="8506" w:type="dxa"/>
            <w:tcBorders>
              <w:top w:val="single" w:sz="4" w:space="0" w:color="auto"/>
              <w:left w:val="single" w:sz="4" w:space="0" w:color="auto"/>
              <w:bottom w:val="single" w:sz="4" w:space="0" w:color="auto"/>
              <w:right w:val="single" w:sz="4" w:space="0" w:color="auto"/>
            </w:tcBorders>
            <w:shd w:val="clear" w:color="auto" w:fill="auto"/>
            <w:vAlign w:val="center"/>
          </w:tcPr>
          <w:p w14:paraId="6CEF2EEF" w14:textId="77777777" w:rsidR="0023037D" w:rsidRPr="002517E7" w:rsidRDefault="0023037D" w:rsidP="002517E7">
            <w:pPr>
              <w:autoSpaceDE w:val="0"/>
              <w:autoSpaceDN w:val="0"/>
              <w:adjustRightInd w:val="0"/>
              <w:jc w:val="both"/>
              <w:rPr>
                <w:rFonts w:asciiTheme="minorHAnsi" w:eastAsiaTheme="minorHAnsi" w:hAnsiTheme="minorHAnsi" w:cstheme="minorHAnsi"/>
                <w:sz w:val="24"/>
                <w:lang w:eastAsia="en-US"/>
              </w:rPr>
            </w:pPr>
            <w:r w:rsidRPr="002517E7">
              <w:rPr>
                <w:rFonts w:asciiTheme="minorHAnsi" w:eastAsiaTheme="minorHAnsi" w:hAnsiTheme="minorHAnsi" w:cstheme="minorHAnsi"/>
                <w:sz w:val="24"/>
                <w:lang w:eastAsia="en-US"/>
              </w:rPr>
              <w:t>Codes des fiches ROME :</w:t>
            </w:r>
          </w:p>
          <w:p w14:paraId="2EE865C2" w14:textId="77777777" w:rsidR="0023037D" w:rsidRPr="002517E7" w:rsidRDefault="0023037D" w:rsidP="002517E7">
            <w:pPr>
              <w:pStyle w:val="Paragraphedeliste"/>
              <w:numPr>
                <w:ilvl w:val="0"/>
                <w:numId w:val="12"/>
              </w:numPr>
              <w:autoSpaceDE w:val="0"/>
              <w:autoSpaceDN w:val="0"/>
              <w:adjustRightInd w:val="0"/>
              <w:rPr>
                <w:rFonts w:asciiTheme="minorHAnsi" w:hAnsiTheme="minorHAnsi" w:cstheme="minorHAnsi"/>
                <w:szCs w:val="24"/>
              </w:rPr>
            </w:pPr>
            <w:r w:rsidRPr="002517E7">
              <w:rPr>
                <w:rFonts w:asciiTheme="minorHAnsi" w:eastAsiaTheme="minorHAnsi" w:hAnsiTheme="minorHAnsi" w:cstheme="minorHAnsi"/>
                <w:szCs w:val="24"/>
              </w:rPr>
              <w:t>A 1407 Élevage bovin ou équin,</w:t>
            </w:r>
            <w:r w:rsidRPr="002517E7">
              <w:rPr>
                <w:rFonts w:asciiTheme="minorHAnsi" w:hAnsiTheme="minorHAnsi" w:cstheme="minorHAnsi"/>
                <w:szCs w:val="24"/>
              </w:rPr>
              <w:t xml:space="preserve"> </w:t>
            </w:r>
          </w:p>
          <w:p w14:paraId="2494A2B6" w14:textId="77777777" w:rsidR="0023037D" w:rsidRPr="002517E7" w:rsidRDefault="0023037D" w:rsidP="002517E7">
            <w:pPr>
              <w:pStyle w:val="Paragraphedeliste"/>
              <w:numPr>
                <w:ilvl w:val="0"/>
                <w:numId w:val="12"/>
              </w:numPr>
              <w:autoSpaceDE w:val="0"/>
              <w:autoSpaceDN w:val="0"/>
              <w:adjustRightInd w:val="0"/>
              <w:rPr>
                <w:rFonts w:asciiTheme="minorHAnsi" w:eastAsiaTheme="minorHAnsi" w:hAnsiTheme="minorHAnsi" w:cstheme="minorHAnsi"/>
                <w:szCs w:val="24"/>
              </w:rPr>
            </w:pPr>
            <w:r w:rsidRPr="002517E7">
              <w:rPr>
                <w:rFonts w:asciiTheme="minorHAnsi" w:eastAsiaTheme="minorHAnsi" w:hAnsiTheme="minorHAnsi" w:cstheme="minorHAnsi"/>
                <w:szCs w:val="24"/>
              </w:rPr>
              <w:t xml:space="preserve">A 1409 Elevage de lapins et volailles, </w:t>
            </w:r>
          </w:p>
          <w:p w14:paraId="7532F4C9" w14:textId="77777777" w:rsidR="0023037D" w:rsidRPr="002517E7" w:rsidRDefault="0023037D" w:rsidP="002517E7">
            <w:pPr>
              <w:pStyle w:val="Paragraphedeliste"/>
              <w:numPr>
                <w:ilvl w:val="0"/>
                <w:numId w:val="12"/>
              </w:numPr>
              <w:autoSpaceDE w:val="0"/>
              <w:autoSpaceDN w:val="0"/>
              <w:adjustRightInd w:val="0"/>
              <w:rPr>
                <w:rFonts w:asciiTheme="minorHAnsi" w:hAnsiTheme="minorHAnsi" w:cstheme="minorHAnsi"/>
                <w:szCs w:val="24"/>
              </w:rPr>
            </w:pPr>
            <w:r w:rsidRPr="002517E7">
              <w:rPr>
                <w:rFonts w:asciiTheme="minorHAnsi" w:eastAsiaTheme="minorHAnsi" w:hAnsiTheme="minorHAnsi" w:cstheme="minorHAnsi"/>
                <w:bCs/>
                <w:szCs w:val="24"/>
              </w:rPr>
              <w:t>A 1410 Élevage ovin ou caprin,</w:t>
            </w:r>
            <w:r w:rsidRPr="002517E7">
              <w:rPr>
                <w:rFonts w:asciiTheme="minorHAnsi" w:hAnsiTheme="minorHAnsi" w:cstheme="minorHAnsi"/>
                <w:szCs w:val="24"/>
              </w:rPr>
              <w:t xml:space="preserve"> </w:t>
            </w:r>
          </w:p>
          <w:p w14:paraId="3EE5A69A" w14:textId="77777777" w:rsidR="0023037D" w:rsidRPr="002517E7" w:rsidRDefault="0023037D" w:rsidP="002517E7">
            <w:pPr>
              <w:pStyle w:val="Paragraphedeliste"/>
              <w:numPr>
                <w:ilvl w:val="0"/>
                <w:numId w:val="12"/>
              </w:numPr>
              <w:autoSpaceDE w:val="0"/>
              <w:autoSpaceDN w:val="0"/>
              <w:adjustRightInd w:val="0"/>
              <w:rPr>
                <w:rFonts w:asciiTheme="minorHAnsi" w:hAnsiTheme="minorHAnsi" w:cstheme="minorHAnsi"/>
                <w:szCs w:val="24"/>
              </w:rPr>
            </w:pPr>
            <w:r w:rsidRPr="002517E7">
              <w:rPr>
                <w:rFonts w:asciiTheme="minorHAnsi" w:eastAsiaTheme="minorHAnsi" w:hAnsiTheme="minorHAnsi" w:cstheme="minorHAnsi"/>
                <w:bCs/>
                <w:szCs w:val="24"/>
              </w:rPr>
              <w:t>A1411 Élevage porcin,</w:t>
            </w:r>
            <w:r w:rsidRPr="002517E7">
              <w:rPr>
                <w:rFonts w:asciiTheme="minorHAnsi" w:hAnsiTheme="minorHAnsi" w:cstheme="minorHAnsi"/>
                <w:szCs w:val="24"/>
              </w:rPr>
              <w:t xml:space="preserve"> </w:t>
            </w:r>
          </w:p>
          <w:p w14:paraId="0B3524DC" w14:textId="77777777" w:rsidR="0023037D" w:rsidRPr="002517E7" w:rsidRDefault="0023037D" w:rsidP="002517E7">
            <w:pPr>
              <w:pStyle w:val="Paragraphedeliste"/>
              <w:numPr>
                <w:ilvl w:val="0"/>
                <w:numId w:val="12"/>
              </w:numPr>
              <w:autoSpaceDE w:val="0"/>
              <w:autoSpaceDN w:val="0"/>
              <w:adjustRightInd w:val="0"/>
              <w:rPr>
                <w:rFonts w:asciiTheme="minorHAnsi" w:eastAsiaTheme="minorHAnsi" w:hAnsiTheme="minorHAnsi" w:cstheme="minorHAnsi"/>
                <w:bCs/>
                <w:szCs w:val="24"/>
              </w:rPr>
            </w:pPr>
            <w:r w:rsidRPr="002517E7">
              <w:rPr>
                <w:rFonts w:asciiTheme="minorHAnsi" w:hAnsiTheme="minorHAnsi" w:cstheme="minorHAnsi"/>
                <w:szCs w:val="24"/>
              </w:rPr>
              <w:t>A</w:t>
            </w:r>
            <w:r w:rsidRPr="002517E7">
              <w:rPr>
                <w:rFonts w:asciiTheme="minorHAnsi" w:eastAsiaTheme="minorHAnsi" w:hAnsiTheme="minorHAnsi" w:cstheme="minorHAnsi"/>
                <w:bCs/>
                <w:szCs w:val="24"/>
              </w:rPr>
              <w:t>1416 Polyculture élevage</w:t>
            </w:r>
          </w:p>
          <w:p w14:paraId="10D3C745" w14:textId="77777777" w:rsidR="00D4540F" w:rsidRPr="002517E7" w:rsidRDefault="0023037D" w:rsidP="002517E7">
            <w:pPr>
              <w:autoSpaceDE w:val="0"/>
              <w:autoSpaceDN w:val="0"/>
              <w:adjustRightInd w:val="0"/>
              <w:ind w:left="360"/>
              <w:jc w:val="both"/>
              <w:rPr>
                <w:rFonts w:asciiTheme="minorHAnsi" w:eastAsiaTheme="minorHAnsi" w:hAnsiTheme="minorHAnsi" w:cstheme="minorHAnsi"/>
                <w:bCs/>
                <w:sz w:val="24"/>
              </w:rPr>
            </w:pPr>
            <w:r w:rsidRPr="002517E7">
              <w:rPr>
                <w:rFonts w:asciiTheme="minorHAnsi" w:eastAsiaTheme="minorHAnsi" w:hAnsiTheme="minorHAnsi" w:cstheme="minorHAnsi"/>
                <w:sz w:val="24"/>
              </w:rPr>
              <w:t>L’élévation du niveau de compétences peut se faire par la voie de la formation continue, notamment via un Brevet de Technicien Supérieur Agricole (BTSA) ou par un Certificat de Spécialisation (CS).</w:t>
            </w:r>
          </w:p>
          <w:p w14:paraId="27905026" w14:textId="77777777" w:rsidR="0023037D" w:rsidRPr="002517E7" w:rsidRDefault="0023037D" w:rsidP="002517E7">
            <w:pPr>
              <w:pStyle w:val="Paragraphedeliste"/>
              <w:autoSpaceDE w:val="0"/>
              <w:autoSpaceDN w:val="0"/>
              <w:adjustRightInd w:val="0"/>
              <w:rPr>
                <w:rFonts w:asciiTheme="minorHAnsi" w:eastAsiaTheme="minorHAnsi" w:hAnsiTheme="minorHAnsi" w:cstheme="minorHAnsi"/>
                <w:bCs/>
                <w:szCs w:val="24"/>
              </w:rPr>
            </w:pPr>
          </w:p>
        </w:tc>
      </w:tr>
    </w:tbl>
    <w:p w14:paraId="7B368DE1" w14:textId="77777777" w:rsidR="00232D69" w:rsidRDefault="00232D69"/>
    <w:sectPr w:rsidR="00232D69" w:rsidSect="00EE66C7">
      <w:headerReference w:type="default" r:id="rId8"/>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868C51" w14:textId="77777777" w:rsidR="00B510EB" w:rsidRDefault="00B510EB" w:rsidP="00717D12">
      <w:r>
        <w:separator/>
      </w:r>
    </w:p>
  </w:endnote>
  <w:endnote w:type="continuationSeparator" w:id="0">
    <w:p w14:paraId="1EF91998" w14:textId="77777777" w:rsidR="00B510EB" w:rsidRDefault="00B510EB" w:rsidP="00717D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341964" w14:textId="77777777" w:rsidR="00717D12" w:rsidRDefault="00496E12" w:rsidP="00717D12">
    <w:pPr>
      <w:pStyle w:val="Pieddepage"/>
    </w:pPr>
    <w:r w:rsidRPr="000149C0">
      <w:rPr>
        <w:noProof/>
      </w:rPr>
      <w:drawing>
        <wp:anchor distT="0" distB="0" distL="114300" distR="114300" simplePos="0" relativeHeight="251662336" behindDoc="0" locked="0" layoutInCell="1" allowOverlap="1" wp14:anchorId="21510224" wp14:editId="3BCBD195">
          <wp:simplePos x="0" y="0"/>
          <wp:positionH relativeFrom="column">
            <wp:posOffset>449580</wp:posOffset>
          </wp:positionH>
          <wp:positionV relativeFrom="paragraph">
            <wp:posOffset>92710</wp:posOffset>
          </wp:positionV>
          <wp:extent cx="929640" cy="929640"/>
          <wp:effectExtent l="0" t="0" r="3810" b="3810"/>
          <wp:wrapSquare wrapText="bothSides"/>
          <wp:docPr id="4" name="Image 4" descr="L:\nouveau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nouveau 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29640" cy="929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17D12">
      <w:rPr>
        <w:noProof/>
      </w:rPr>
      <mc:AlternateContent>
        <mc:Choice Requires="wps">
          <w:drawing>
            <wp:anchor distT="0" distB="0" distL="114300" distR="114300" simplePos="0" relativeHeight="251661312" behindDoc="0" locked="0" layoutInCell="1" allowOverlap="1" wp14:anchorId="153404F1" wp14:editId="07AE53CB">
              <wp:simplePos x="0" y="0"/>
              <wp:positionH relativeFrom="column">
                <wp:posOffset>2183130</wp:posOffset>
              </wp:positionH>
              <wp:positionV relativeFrom="paragraph">
                <wp:posOffset>33718</wp:posOffset>
              </wp:positionV>
              <wp:extent cx="2628900" cy="948055"/>
              <wp:effectExtent l="0" t="0" r="0" b="4445"/>
              <wp:wrapNone/>
              <wp:docPr id="16" name="Zone de texte 16"/>
              <wp:cNvGraphicFramePr/>
              <a:graphic xmlns:a="http://schemas.openxmlformats.org/drawingml/2006/main">
                <a:graphicData uri="http://schemas.microsoft.com/office/word/2010/wordprocessingShape">
                  <wps:wsp>
                    <wps:cNvSpPr txBox="1"/>
                    <wps:spPr>
                      <a:xfrm>
                        <a:off x="0" y="0"/>
                        <a:ext cx="2628900" cy="948055"/>
                      </a:xfrm>
                      <a:prstGeom prst="rect">
                        <a:avLst/>
                      </a:prstGeom>
                      <a:solidFill>
                        <a:schemeClr val="lt1"/>
                      </a:solidFill>
                      <a:ln w="6350">
                        <a:noFill/>
                      </a:ln>
                    </wps:spPr>
                    <wps:txbx>
                      <w:txbxContent>
                        <w:p w14:paraId="6500C4AE" w14:textId="77777777" w:rsidR="00717D12" w:rsidRPr="000204B8" w:rsidRDefault="00717D12" w:rsidP="00717D12">
                          <w:pPr>
                            <w:jc w:val="center"/>
                            <w:rPr>
                              <w:rFonts w:cs="Arial"/>
                              <w:sz w:val="18"/>
                              <w:szCs w:val="18"/>
                            </w:rPr>
                          </w:pPr>
                        </w:p>
                        <w:p w14:paraId="6986361A" w14:textId="77777777" w:rsidR="00717D12" w:rsidRPr="000204B8" w:rsidRDefault="00717D12" w:rsidP="00717D12">
                          <w:pPr>
                            <w:jc w:val="center"/>
                            <w:rPr>
                              <w:rFonts w:cs="Arial"/>
                              <w:sz w:val="18"/>
                              <w:szCs w:val="18"/>
                            </w:rPr>
                          </w:pPr>
                          <w:r w:rsidRPr="000204B8">
                            <w:rPr>
                              <w:rFonts w:cs="Arial"/>
                              <w:sz w:val="18"/>
                              <w:szCs w:val="18"/>
                            </w:rPr>
                            <w:t xml:space="preserve">Maison Familiale Rurale </w:t>
                          </w:r>
                        </w:p>
                        <w:p w14:paraId="5CD67D0D" w14:textId="77777777" w:rsidR="00717D12" w:rsidRPr="000204B8" w:rsidRDefault="00717D12" w:rsidP="00717D12">
                          <w:pPr>
                            <w:jc w:val="center"/>
                            <w:rPr>
                              <w:rFonts w:cs="Arial"/>
                              <w:sz w:val="18"/>
                              <w:szCs w:val="18"/>
                            </w:rPr>
                          </w:pPr>
                          <w:r w:rsidRPr="000204B8">
                            <w:rPr>
                              <w:rFonts w:cs="Arial"/>
                              <w:sz w:val="18"/>
                              <w:szCs w:val="18"/>
                            </w:rPr>
                            <w:t>14, avenue Raymond Poincaré</w:t>
                          </w:r>
                        </w:p>
                        <w:p w14:paraId="2B88545C" w14:textId="77777777" w:rsidR="00717D12" w:rsidRPr="000204B8" w:rsidRDefault="00717D12" w:rsidP="00717D12">
                          <w:pPr>
                            <w:jc w:val="center"/>
                            <w:rPr>
                              <w:rFonts w:cs="Arial"/>
                              <w:sz w:val="18"/>
                              <w:szCs w:val="18"/>
                            </w:rPr>
                          </w:pPr>
                          <w:r w:rsidRPr="000204B8">
                            <w:rPr>
                              <w:rFonts w:cs="Arial"/>
                              <w:sz w:val="18"/>
                              <w:szCs w:val="18"/>
                            </w:rPr>
                            <w:t>55100 Bras sur Meuse</w:t>
                          </w:r>
                        </w:p>
                        <w:p w14:paraId="281911D5" w14:textId="77777777" w:rsidR="00717D12" w:rsidRPr="000204B8" w:rsidRDefault="00717D12" w:rsidP="00717D12">
                          <w:pPr>
                            <w:jc w:val="center"/>
                            <w:rPr>
                              <w:rFonts w:cs="Arial"/>
                              <w:sz w:val="18"/>
                              <w:szCs w:val="18"/>
                            </w:rPr>
                          </w:pPr>
                          <w:r w:rsidRPr="000204B8">
                            <w:rPr>
                              <w:rFonts w:cs="Arial"/>
                              <w:sz w:val="18"/>
                              <w:szCs w:val="18"/>
                            </w:rPr>
                            <w:t>Tel : 03 29 84 35 10</w:t>
                          </w:r>
                        </w:p>
                        <w:p w14:paraId="64CDEBFF" w14:textId="77777777" w:rsidR="00717D12" w:rsidRDefault="00B252E0" w:rsidP="00717D12">
                          <w:pPr>
                            <w:jc w:val="center"/>
                            <w:rPr>
                              <w:rFonts w:cs="Arial"/>
                              <w:sz w:val="18"/>
                              <w:szCs w:val="18"/>
                            </w:rPr>
                          </w:pPr>
                          <w:hyperlink r:id="rId2" w:history="1">
                            <w:r w:rsidR="00263CB9" w:rsidRPr="00B74641">
                              <w:rPr>
                                <w:rStyle w:val="Lienhypertexte"/>
                                <w:rFonts w:cs="Arial"/>
                                <w:sz w:val="18"/>
                                <w:szCs w:val="18"/>
                              </w:rPr>
                              <w:t>claudine.keff@mfr.asso.fr</w:t>
                            </w:r>
                          </w:hyperlink>
                        </w:p>
                        <w:p w14:paraId="4AE38AC0" w14:textId="77777777" w:rsidR="00717D12" w:rsidRPr="000204B8" w:rsidRDefault="00717D12" w:rsidP="00717D12">
                          <w:pPr>
                            <w:jc w:val="center"/>
                            <w:rPr>
                              <w:rFonts w:cs="Arial"/>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3404F1" id="_x0000_t202" coordsize="21600,21600" o:spt="202" path="m,l,21600r21600,l21600,xe">
              <v:stroke joinstyle="miter"/>
              <v:path gradientshapeok="t" o:connecttype="rect"/>
            </v:shapetype>
            <v:shape id="Zone de texte 16" o:spid="_x0000_s1026" type="#_x0000_t202" style="position:absolute;margin-left:171.9pt;margin-top:2.65pt;width:207pt;height:74.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" fillcolor="white [3201]" stroked="f" strokeweight=".5pt">
              <v:textbox>
                <w:txbxContent>
                  <w:p w14:paraId="6500C4AE" w14:textId="77777777" w:rsidR="00717D12" w:rsidRPr="000204B8" w:rsidRDefault="00717D12" w:rsidP="00717D12">
                    <w:pPr>
                      <w:jc w:val="center"/>
                      <w:rPr>
                        <w:rFonts w:cs="Arial"/>
                        <w:sz w:val="18"/>
                        <w:szCs w:val="18"/>
                      </w:rPr>
                    </w:pPr>
                  </w:p>
                  <w:p w14:paraId="6986361A" w14:textId="77777777" w:rsidR="00717D12" w:rsidRPr="000204B8" w:rsidRDefault="00717D12" w:rsidP="00717D12">
                    <w:pPr>
                      <w:jc w:val="center"/>
                      <w:rPr>
                        <w:rFonts w:cs="Arial"/>
                        <w:sz w:val="18"/>
                        <w:szCs w:val="18"/>
                      </w:rPr>
                    </w:pPr>
                    <w:r w:rsidRPr="000204B8">
                      <w:rPr>
                        <w:rFonts w:cs="Arial"/>
                        <w:sz w:val="18"/>
                        <w:szCs w:val="18"/>
                      </w:rPr>
                      <w:t xml:space="preserve">Maison Familiale Rurale </w:t>
                    </w:r>
                  </w:p>
                  <w:p w14:paraId="5CD67D0D" w14:textId="77777777" w:rsidR="00717D12" w:rsidRPr="000204B8" w:rsidRDefault="00717D12" w:rsidP="00717D12">
                    <w:pPr>
                      <w:jc w:val="center"/>
                      <w:rPr>
                        <w:rFonts w:cs="Arial"/>
                        <w:sz w:val="18"/>
                        <w:szCs w:val="18"/>
                      </w:rPr>
                    </w:pPr>
                    <w:r w:rsidRPr="000204B8">
                      <w:rPr>
                        <w:rFonts w:cs="Arial"/>
                        <w:sz w:val="18"/>
                        <w:szCs w:val="18"/>
                      </w:rPr>
                      <w:t>14, avenue Raymond Poincaré</w:t>
                    </w:r>
                  </w:p>
                  <w:p w14:paraId="2B88545C" w14:textId="77777777" w:rsidR="00717D12" w:rsidRPr="000204B8" w:rsidRDefault="00717D12" w:rsidP="00717D12">
                    <w:pPr>
                      <w:jc w:val="center"/>
                      <w:rPr>
                        <w:rFonts w:cs="Arial"/>
                        <w:sz w:val="18"/>
                        <w:szCs w:val="18"/>
                      </w:rPr>
                    </w:pPr>
                    <w:r w:rsidRPr="000204B8">
                      <w:rPr>
                        <w:rFonts w:cs="Arial"/>
                        <w:sz w:val="18"/>
                        <w:szCs w:val="18"/>
                      </w:rPr>
                      <w:t>55100 Bras sur Meuse</w:t>
                    </w:r>
                  </w:p>
                  <w:p w14:paraId="281911D5" w14:textId="77777777" w:rsidR="00717D12" w:rsidRPr="000204B8" w:rsidRDefault="00717D12" w:rsidP="00717D12">
                    <w:pPr>
                      <w:jc w:val="center"/>
                      <w:rPr>
                        <w:rFonts w:cs="Arial"/>
                        <w:sz w:val="18"/>
                        <w:szCs w:val="18"/>
                      </w:rPr>
                    </w:pPr>
                    <w:r w:rsidRPr="000204B8">
                      <w:rPr>
                        <w:rFonts w:cs="Arial"/>
                        <w:sz w:val="18"/>
                        <w:szCs w:val="18"/>
                      </w:rPr>
                      <w:t>Tel : 03 29 84 35 10</w:t>
                    </w:r>
                  </w:p>
                  <w:p w14:paraId="64CDEBFF" w14:textId="77777777" w:rsidR="00717D12" w:rsidRDefault="00B252E0" w:rsidP="00717D12">
                    <w:pPr>
                      <w:jc w:val="center"/>
                      <w:rPr>
                        <w:rFonts w:cs="Arial"/>
                        <w:sz w:val="18"/>
                        <w:szCs w:val="18"/>
                      </w:rPr>
                    </w:pPr>
                    <w:hyperlink r:id="rId3" w:history="1">
                      <w:r w:rsidR="00263CB9" w:rsidRPr="00B74641">
                        <w:rPr>
                          <w:rStyle w:val="Lienhypertexte"/>
                          <w:rFonts w:cs="Arial"/>
                          <w:sz w:val="18"/>
                          <w:szCs w:val="18"/>
                        </w:rPr>
                        <w:t>claudine.keff@mfr.asso.fr</w:t>
                      </w:r>
                    </w:hyperlink>
                  </w:p>
                  <w:p w14:paraId="4AE38AC0" w14:textId="77777777" w:rsidR="00717D12" w:rsidRPr="000204B8" w:rsidRDefault="00717D12" w:rsidP="00717D12">
                    <w:pPr>
                      <w:jc w:val="center"/>
                      <w:rPr>
                        <w:rFonts w:cs="Arial"/>
                        <w:sz w:val="18"/>
                        <w:szCs w:val="18"/>
                      </w:rPr>
                    </w:pPr>
                  </w:p>
                </w:txbxContent>
              </v:textbox>
            </v:shape>
          </w:pict>
        </mc:Fallback>
      </mc:AlternateContent>
    </w:r>
  </w:p>
  <w:p w14:paraId="0CBEFBBB" w14:textId="77777777" w:rsidR="00717D12" w:rsidRDefault="00717D12" w:rsidP="00717D12">
    <w:pPr>
      <w:pStyle w:val="Pieddepage"/>
      <w:tabs>
        <w:tab w:val="clear" w:pos="4536"/>
        <w:tab w:val="clear" w:pos="9072"/>
        <w:tab w:val="left" w:pos="2625"/>
      </w:tabs>
    </w:pPr>
    <w:r w:rsidRPr="008A7389">
      <w:rPr>
        <w:noProof/>
      </w:rPr>
      <w:drawing>
        <wp:anchor distT="0" distB="0" distL="114300" distR="114300" simplePos="0" relativeHeight="251660288" behindDoc="0" locked="0" layoutInCell="1" allowOverlap="1" wp14:anchorId="45D135BD" wp14:editId="060766D6">
          <wp:simplePos x="0" y="0"/>
          <wp:positionH relativeFrom="column">
            <wp:posOffset>5573712</wp:posOffset>
          </wp:positionH>
          <wp:positionV relativeFrom="paragraph">
            <wp:posOffset>-124143</wp:posOffset>
          </wp:positionV>
          <wp:extent cx="975360" cy="667601"/>
          <wp:effectExtent l="0" t="0" r="0" b="0"/>
          <wp:wrapSquare wrapText="bothSides"/>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extLst>
                      <a:ext uri="{28A0092B-C50C-407E-A947-70E740481C1C}">
                        <a14:useLocalDpi xmlns:a14="http://schemas.microsoft.com/office/drawing/2010/main" val="0"/>
                      </a:ext>
                    </a:extLst>
                  </a:blip>
                  <a:stretch>
                    <a:fillRect/>
                  </a:stretch>
                </pic:blipFill>
                <pic:spPr>
                  <a:xfrm>
                    <a:off x="0" y="0"/>
                    <a:ext cx="975360" cy="667601"/>
                  </a:xfrm>
                  <a:prstGeom prst="rect">
                    <a:avLst/>
                  </a:prstGeom>
                </pic:spPr>
              </pic:pic>
            </a:graphicData>
          </a:graphic>
          <wp14:sizeRelH relativeFrom="margin">
            <wp14:pctWidth>0</wp14:pctWidth>
          </wp14:sizeRelH>
          <wp14:sizeRelV relativeFrom="margin">
            <wp14:pctHeight>0</wp14:pctHeight>
          </wp14:sizeRelV>
        </wp:anchor>
      </w:drawing>
    </w:r>
    <w:r>
      <w:tab/>
    </w:r>
  </w:p>
  <w:p w14:paraId="15CBE5B7" w14:textId="77777777" w:rsidR="00717D12" w:rsidRDefault="00717D12">
    <w:pPr>
      <w:pStyle w:val="Pieddepage"/>
    </w:pPr>
  </w:p>
  <w:p w14:paraId="4A385A79" w14:textId="77777777" w:rsidR="00717D12" w:rsidRDefault="00717D1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D02791" w14:textId="77777777" w:rsidR="00B510EB" w:rsidRDefault="00B510EB" w:rsidP="00717D12">
      <w:r>
        <w:separator/>
      </w:r>
    </w:p>
  </w:footnote>
  <w:footnote w:type="continuationSeparator" w:id="0">
    <w:p w14:paraId="537C879A" w14:textId="77777777" w:rsidR="00B510EB" w:rsidRDefault="00B510EB" w:rsidP="00717D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D86E43" w14:textId="77777777" w:rsidR="00717D12" w:rsidRDefault="00B1057A" w:rsidP="00717D12">
    <w:pPr>
      <w:pStyle w:val="En-tte"/>
    </w:pPr>
    <w:r>
      <w:t>Version 1.</w:t>
    </w:r>
    <w:r w:rsidR="001C4028">
      <w:t>5</w:t>
    </w:r>
    <w:r w:rsidR="00717D12">
      <w:t xml:space="preserve"> du </w:t>
    </w:r>
    <w:r w:rsidR="001C4028">
      <w:t>29</w:t>
    </w:r>
    <w:r>
      <w:t>.</w:t>
    </w:r>
    <w:r w:rsidR="00DE5EAA">
      <w:t>01</w:t>
    </w:r>
    <w:r>
      <w:t>.2</w:t>
    </w:r>
    <w:r w:rsidR="001C4028">
      <w:t>5</w:t>
    </w:r>
  </w:p>
  <w:p w14:paraId="360ACC78" w14:textId="77777777" w:rsidR="00717D12" w:rsidRDefault="00717D12">
    <w:pPr>
      <w:pStyle w:val="En-tte"/>
    </w:pPr>
  </w:p>
  <w:p w14:paraId="5752E00C" w14:textId="77777777" w:rsidR="00717D12" w:rsidRDefault="00717D1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A00EC4"/>
    <w:multiLevelType w:val="hybridMultilevel"/>
    <w:tmpl w:val="39A2628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7B70A4D"/>
    <w:multiLevelType w:val="hybridMultilevel"/>
    <w:tmpl w:val="B2BEC6BE"/>
    <w:lvl w:ilvl="0" w:tplc="49C8D044">
      <w:start w:val="4"/>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D532D60"/>
    <w:multiLevelType w:val="hybridMultilevel"/>
    <w:tmpl w:val="6748CF08"/>
    <w:lvl w:ilvl="0" w:tplc="49C8D044">
      <w:start w:val="4"/>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5ED32A7"/>
    <w:multiLevelType w:val="hybridMultilevel"/>
    <w:tmpl w:val="E63E9E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F3C4844"/>
    <w:multiLevelType w:val="hybridMultilevel"/>
    <w:tmpl w:val="24682CC0"/>
    <w:lvl w:ilvl="0" w:tplc="040C0001">
      <w:start w:val="1"/>
      <w:numFmt w:val="bullet"/>
      <w:lvlText w:val=""/>
      <w:lvlJc w:val="left"/>
      <w:pPr>
        <w:ind w:left="780" w:hanging="360"/>
      </w:pPr>
      <w:rPr>
        <w:rFonts w:ascii="Symbol" w:hAnsi="Symbol"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5" w15:restartNumberingAfterBreak="0">
    <w:nsid w:val="325C3D11"/>
    <w:multiLevelType w:val="hybridMultilevel"/>
    <w:tmpl w:val="811C919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15:restartNumberingAfterBreak="0">
    <w:nsid w:val="418D00ED"/>
    <w:multiLevelType w:val="hybridMultilevel"/>
    <w:tmpl w:val="56D45E22"/>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7" w15:restartNumberingAfterBreak="0">
    <w:nsid w:val="5C4D2E9D"/>
    <w:multiLevelType w:val="hybridMultilevel"/>
    <w:tmpl w:val="FB162894"/>
    <w:lvl w:ilvl="0" w:tplc="BAE6B0FA">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D727DC7"/>
    <w:multiLevelType w:val="hybridMultilevel"/>
    <w:tmpl w:val="23AE1F8A"/>
    <w:lvl w:ilvl="0" w:tplc="BAE6B0FA">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72143561"/>
    <w:multiLevelType w:val="hybridMultilevel"/>
    <w:tmpl w:val="28E66E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750F129E"/>
    <w:multiLevelType w:val="hybridMultilevel"/>
    <w:tmpl w:val="C7CEB8DE"/>
    <w:lvl w:ilvl="0" w:tplc="BAE6B0FA">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76C53C5A"/>
    <w:multiLevelType w:val="hybridMultilevel"/>
    <w:tmpl w:val="2B140D5C"/>
    <w:lvl w:ilvl="0" w:tplc="BAE6B0FA">
      <w:numFmt w:val="bullet"/>
      <w:lvlText w:val="-"/>
      <w:lvlJc w:val="left"/>
      <w:pPr>
        <w:ind w:left="720" w:hanging="360"/>
      </w:pPr>
      <w:rPr>
        <w:rFonts w:ascii="Century Gothic" w:eastAsia="Times New Roman" w:hAnsi="Century Gothic"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7B791FB5"/>
    <w:multiLevelType w:val="hybridMultilevel"/>
    <w:tmpl w:val="3DFC7E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11"/>
  </w:num>
  <w:num w:numId="4">
    <w:abstractNumId w:val="4"/>
  </w:num>
  <w:num w:numId="5">
    <w:abstractNumId w:val="2"/>
  </w:num>
  <w:num w:numId="6">
    <w:abstractNumId w:val="8"/>
  </w:num>
  <w:num w:numId="7">
    <w:abstractNumId w:val="10"/>
  </w:num>
  <w:num w:numId="8">
    <w:abstractNumId w:val="12"/>
  </w:num>
  <w:num w:numId="9">
    <w:abstractNumId w:val="3"/>
  </w:num>
  <w:num w:numId="10">
    <w:abstractNumId w:val="9"/>
  </w:num>
  <w:num w:numId="11">
    <w:abstractNumId w:val="6"/>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540F"/>
    <w:rsid w:val="000456DD"/>
    <w:rsid w:val="0007000E"/>
    <w:rsid w:val="00100E70"/>
    <w:rsid w:val="001478E4"/>
    <w:rsid w:val="001C4028"/>
    <w:rsid w:val="001C78B0"/>
    <w:rsid w:val="0023037D"/>
    <w:rsid w:val="00232D69"/>
    <w:rsid w:val="002517E7"/>
    <w:rsid w:val="00263CB9"/>
    <w:rsid w:val="00297F7D"/>
    <w:rsid w:val="00303704"/>
    <w:rsid w:val="003A6426"/>
    <w:rsid w:val="003F641F"/>
    <w:rsid w:val="00441E3F"/>
    <w:rsid w:val="00496E12"/>
    <w:rsid w:val="00510468"/>
    <w:rsid w:val="00575A1A"/>
    <w:rsid w:val="006201D3"/>
    <w:rsid w:val="006359ED"/>
    <w:rsid w:val="00717D12"/>
    <w:rsid w:val="00774ABA"/>
    <w:rsid w:val="00793CCB"/>
    <w:rsid w:val="0089235A"/>
    <w:rsid w:val="008B74A9"/>
    <w:rsid w:val="008C0CB3"/>
    <w:rsid w:val="008F1AB7"/>
    <w:rsid w:val="0096160C"/>
    <w:rsid w:val="009D1044"/>
    <w:rsid w:val="00A77E63"/>
    <w:rsid w:val="00AF4E33"/>
    <w:rsid w:val="00B1057A"/>
    <w:rsid w:val="00B252E0"/>
    <w:rsid w:val="00B510EB"/>
    <w:rsid w:val="00B879CD"/>
    <w:rsid w:val="00BC1B05"/>
    <w:rsid w:val="00C21002"/>
    <w:rsid w:val="00CB167B"/>
    <w:rsid w:val="00D26E86"/>
    <w:rsid w:val="00D4540F"/>
    <w:rsid w:val="00DE5EAA"/>
    <w:rsid w:val="00E2509E"/>
    <w:rsid w:val="00E64685"/>
    <w:rsid w:val="00E92238"/>
    <w:rsid w:val="00EE66C7"/>
    <w:rsid w:val="00EF1D04"/>
    <w:rsid w:val="00EF45F5"/>
    <w:rsid w:val="00F9248E"/>
    <w:rsid w:val="00FB64E6"/>
    <w:rsid w:val="00FD322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ECEA19D"/>
  <w15:chartTrackingRefBased/>
  <w15:docId w15:val="{196FC9C6-9E0B-4D68-95ED-A1C73FC04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4540F"/>
    <w:pPr>
      <w:spacing w:after="0" w:line="240" w:lineRule="auto"/>
    </w:pPr>
    <w:rPr>
      <w:rFonts w:ascii="Arial" w:eastAsia="Times New Roman" w:hAnsi="Arial" w:cs="Times New Roman"/>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4540F"/>
    <w:pPr>
      <w:ind w:left="720"/>
      <w:contextualSpacing/>
      <w:jc w:val="both"/>
    </w:pPr>
    <w:rPr>
      <w:rFonts w:ascii="Comic Sans MS" w:eastAsia="Calibri" w:hAnsi="Comic Sans MS"/>
      <w:sz w:val="24"/>
      <w:szCs w:val="22"/>
      <w:lang w:eastAsia="en-US"/>
    </w:rPr>
  </w:style>
  <w:style w:type="table" w:styleId="Grilledutableau">
    <w:name w:val="Table Grid"/>
    <w:basedOn w:val="TableauNormal"/>
    <w:uiPriority w:val="39"/>
    <w:rsid w:val="00E646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717D12"/>
    <w:pPr>
      <w:tabs>
        <w:tab w:val="center" w:pos="4536"/>
        <w:tab w:val="right" w:pos="9072"/>
      </w:tabs>
    </w:pPr>
  </w:style>
  <w:style w:type="character" w:customStyle="1" w:styleId="En-tteCar">
    <w:name w:val="En-tête Car"/>
    <w:basedOn w:val="Policepardfaut"/>
    <w:link w:val="En-tte"/>
    <w:uiPriority w:val="99"/>
    <w:rsid w:val="00717D12"/>
    <w:rPr>
      <w:rFonts w:ascii="Arial" w:eastAsia="Times New Roman" w:hAnsi="Arial" w:cs="Times New Roman"/>
      <w:szCs w:val="24"/>
      <w:lang w:eastAsia="fr-FR"/>
    </w:rPr>
  </w:style>
  <w:style w:type="paragraph" w:styleId="Pieddepage">
    <w:name w:val="footer"/>
    <w:basedOn w:val="Normal"/>
    <w:link w:val="PieddepageCar"/>
    <w:uiPriority w:val="99"/>
    <w:unhideWhenUsed/>
    <w:rsid w:val="00717D12"/>
    <w:pPr>
      <w:tabs>
        <w:tab w:val="center" w:pos="4536"/>
        <w:tab w:val="right" w:pos="9072"/>
      </w:tabs>
    </w:pPr>
  </w:style>
  <w:style w:type="character" w:customStyle="1" w:styleId="PieddepageCar">
    <w:name w:val="Pied de page Car"/>
    <w:basedOn w:val="Policepardfaut"/>
    <w:link w:val="Pieddepage"/>
    <w:uiPriority w:val="99"/>
    <w:rsid w:val="00717D12"/>
    <w:rPr>
      <w:rFonts w:ascii="Arial" w:eastAsia="Times New Roman" w:hAnsi="Arial" w:cs="Times New Roman"/>
      <w:szCs w:val="24"/>
      <w:lang w:eastAsia="fr-FR"/>
    </w:rPr>
  </w:style>
  <w:style w:type="character" w:styleId="Lienhypertexte">
    <w:name w:val="Hyperlink"/>
    <w:rsid w:val="00717D12"/>
    <w:rPr>
      <w:color w:val="0000FF"/>
      <w:u w:val="single"/>
    </w:rPr>
  </w:style>
  <w:style w:type="character" w:styleId="Marquedecommentaire">
    <w:name w:val="annotation reference"/>
    <w:basedOn w:val="Policepardfaut"/>
    <w:uiPriority w:val="99"/>
    <w:semiHidden/>
    <w:unhideWhenUsed/>
    <w:rsid w:val="00717D12"/>
    <w:rPr>
      <w:sz w:val="16"/>
      <w:szCs w:val="16"/>
    </w:rPr>
  </w:style>
  <w:style w:type="paragraph" w:styleId="Commentaire">
    <w:name w:val="annotation text"/>
    <w:basedOn w:val="Normal"/>
    <w:link w:val="CommentaireCar"/>
    <w:uiPriority w:val="99"/>
    <w:semiHidden/>
    <w:unhideWhenUsed/>
    <w:rsid w:val="00717D12"/>
    <w:rPr>
      <w:sz w:val="20"/>
      <w:szCs w:val="20"/>
    </w:rPr>
  </w:style>
  <w:style w:type="character" w:customStyle="1" w:styleId="CommentaireCar">
    <w:name w:val="Commentaire Car"/>
    <w:basedOn w:val="Policepardfaut"/>
    <w:link w:val="Commentaire"/>
    <w:uiPriority w:val="99"/>
    <w:semiHidden/>
    <w:rsid w:val="00717D12"/>
    <w:rPr>
      <w:rFonts w:ascii="Arial" w:eastAsia="Times New Roman" w:hAnsi="Arial"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717D12"/>
    <w:rPr>
      <w:b/>
      <w:bCs/>
    </w:rPr>
  </w:style>
  <w:style w:type="character" w:customStyle="1" w:styleId="ObjetducommentaireCar">
    <w:name w:val="Objet du commentaire Car"/>
    <w:basedOn w:val="CommentaireCar"/>
    <w:link w:val="Objetducommentaire"/>
    <w:uiPriority w:val="99"/>
    <w:semiHidden/>
    <w:rsid w:val="00717D12"/>
    <w:rPr>
      <w:rFonts w:ascii="Arial" w:eastAsia="Times New Roman" w:hAnsi="Arial" w:cs="Times New Roman"/>
      <w:b/>
      <w:bCs/>
      <w:sz w:val="20"/>
      <w:szCs w:val="20"/>
      <w:lang w:eastAsia="fr-FR"/>
    </w:rPr>
  </w:style>
  <w:style w:type="paragraph" w:styleId="Textedebulles">
    <w:name w:val="Balloon Text"/>
    <w:basedOn w:val="Normal"/>
    <w:link w:val="TextedebullesCar"/>
    <w:uiPriority w:val="99"/>
    <w:semiHidden/>
    <w:unhideWhenUsed/>
    <w:rsid w:val="00717D12"/>
    <w:rPr>
      <w:rFonts w:ascii="Segoe UI" w:hAnsi="Segoe UI" w:cs="Segoe UI"/>
      <w:sz w:val="18"/>
      <w:szCs w:val="18"/>
    </w:rPr>
  </w:style>
  <w:style w:type="character" w:customStyle="1" w:styleId="TextedebullesCar">
    <w:name w:val="Texte de bulles Car"/>
    <w:basedOn w:val="Policepardfaut"/>
    <w:link w:val="Textedebulles"/>
    <w:uiPriority w:val="99"/>
    <w:semiHidden/>
    <w:rsid w:val="00717D12"/>
    <w:rPr>
      <w:rFonts w:ascii="Segoe UI" w:eastAsia="Times New Roman" w:hAnsi="Segoe UI" w:cs="Segoe UI"/>
      <w:sz w:val="18"/>
      <w:szCs w:val="18"/>
      <w:lang w:eastAsia="fr-FR"/>
    </w:rPr>
  </w:style>
  <w:style w:type="character" w:customStyle="1" w:styleId="Mentionnonrsolue1">
    <w:name w:val="Mention non résolue1"/>
    <w:basedOn w:val="Policepardfaut"/>
    <w:uiPriority w:val="99"/>
    <w:semiHidden/>
    <w:unhideWhenUsed/>
    <w:rsid w:val="00263C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2853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claudine.keff@mfr.asso.fr" TargetMode="External"/><Relationship Id="rId2" Type="http://schemas.openxmlformats.org/officeDocument/2006/relationships/hyperlink" Target="mailto:claudine.keff@mfr.asso.fr" TargetMode="External"/><Relationship Id="rId1" Type="http://schemas.openxmlformats.org/officeDocument/2006/relationships/image" Target="media/image2.jpeg"/><Relationship Id="rId4"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1192</Words>
  <Characters>6556</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7733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formateur02</dc:creator>
  <cp:keywords/>
  <dc:description/>
  <cp:lastModifiedBy>formateur08</cp:lastModifiedBy>
  <cp:revision>3</cp:revision>
  <cp:lastPrinted>2025-04-23T12:08:00Z</cp:lastPrinted>
  <dcterms:created xsi:type="dcterms:W3CDTF">2025-04-23T12:09:00Z</dcterms:created>
  <dcterms:modified xsi:type="dcterms:W3CDTF">2026-01-23T15:20:00Z</dcterms:modified>
</cp:coreProperties>
</file>